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F4" w:rsidRPr="00CA210D" w:rsidRDefault="00CA210D" w:rsidP="00CA210D">
      <w:pPr>
        <w:jc w:val="center"/>
        <w:rPr>
          <w:rFonts w:hint="eastAsia"/>
          <w:sz w:val="32"/>
          <w:szCs w:val="32"/>
        </w:rPr>
      </w:pPr>
      <w:r w:rsidRPr="00CA210D">
        <w:rPr>
          <w:rFonts w:hint="eastAsia"/>
          <w:sz w:val="32"/>
          <w:szCs w:val="32"/>
        </w:rPr>
        <w:t>台州市椒江区</w:t>
      </w:r>
      <w:r w:rsidRPr="00CA210D">
        <w:rPr>
          <w:rFonts w:hint="eastAsia"/>
          <w:sz w:val="32"/>
          <w:szCs w:val="32"/>
        </w:rPr>
        <w:t>2019</w:t>
      </w:r>
      <w:r w:rsidRPr="00CA210D">
        <w:rPr>
          <w:rFonts w:hint="eastAsia"/>
          <w:sz w:val="32"/>
          <w:szCs w:val="32"/>
        </w:rPr>
        <w:t>年一般公共预算“三公经费”预算</w:t>
      </w:r>
    </w:p>
    <w:p w:rsidR="00CA210D" w:rsidRDefault="00CA210D">
      <w:pPr>
        <w:rPr>
          <w:rFonts w:hint="eastAsia"/>
        </w:rPr>
      </w:pPr>
    </w:p>
    <w:p w:rsidR="00CA210D" w:rsidRPr="00CA210D" w:rsidRDefault="00CA210D" w:rsidP="00CA210D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根据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三公经费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统计口径，经财政局汇总区级单位部门预算中所安排的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三公经费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项目，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2019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年一般公共预算安排的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三公经费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总额为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2020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万元，比上年预算下降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0.5%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。具体如下：</w:t>
      </w:r>
    </w:p>
    <w:p w:rsidR="00CA210D" w:rsidRPr="00CA210D" w:rsidRDefault="00CA210D" w:rsidP="00CA210D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1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、因公出国（境）费：根据因公出</w:t>
      </w:r>
      <w:proofErr w:type="gramStart"/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国计划</w:t>
      </w:r>
      <w:proofErr w:type="gramEnd"/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和实际工作需要，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2019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年安排预算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80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万元，同上年预算持平。</w:t>
      </w:r>
    </w:p>
    <w:p w:rsidR="00CA210D" w:rsidRPr="00CA210D" w:rsidRDefault="00CA210D" w:rsidP="00CA210D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2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、公务接待费：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2019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年安排预算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600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万元，同上年预算持平。</w:t>
      </w:r>
    </w:p>
    <w:p w:rsidR="00CA210D" w:rsidRPr="00CA210D" w:rsidRDefault="00CA210D" w:rsidP="00CA210D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3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、公务用车购置及运行维护费：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2019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年安排预算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1340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万元，比上年预算下降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0.7%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。其中，公务用车购置支出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120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万元，比上年预算增加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20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万元；公务用车运行维护费支出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1220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万元，比上年预算减少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30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万元。</w:t>
      </w:r>
    </w:p>
    <w:p w:rsidR="00CA210D" w:rsidRPr="00CA210D" w:rsidRDefault="00CA210D" w:rsidP="00CA210D">
      <w:pPr>
        <w:widowControl/>
        <w:spacing w:line="480" w:lineRule="atLeast"/>
        <w:ind w:firstLine="480"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     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台州市椒江区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2019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年一般公共预算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三公经费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预算表</w:t>
      </w:r>
    </w:p>
    <w:p w:rsidR="00CA210D" w:rsidRPr="00CA210D" w:rsidRDefault="00CA210D" w:rsidP="00CA210D">
      <w:pPr>
        <w:widowControl/>
        <w:spacing w:line="48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A210D">
        <w:rPr>
          <w:rFonts w:ascii="Arial" w:eastAsia="宋体" w:hAnsi="Arial" w:cs="Arial"/>
          <w:color w:val="000000"/>
          <w:kern w:val="0"/>
          <w:sz w:val="27"/>
          <w:szCs w:val="27"/>
        </w:rPr>
        <w:t>单位：万元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340"/>
        <w:gridCol w:w="3195"/>
      </w:tblGrid>
      <w:tr w:rsidR="00CA210D" w:rsidRPr="00CA210D" w:rsidTr="00CA210D">
        <w:trPr>
          <w:jc w:val="center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A210D" w:rsidRPr="00CA210D" w:rsidRDefault="00CA210D" w:rsidP="00CA210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10D">
              <w:rPr>
                <w:rFonts w:ascii="宋体" w:eastAsia="宋体" w:hAnsi="宋体" w:cs="宋体"/>
                <w:kern w:val="0"/>
                <w:sz w:val="24"/>
                <w:szCs w:val="24"/>
              </w:rPr>
              <w:t>内容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A210D" w:rsidRPr="00CA210D" w:rsidRDefault="00CA210D" w:rsidP="00CA210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10D">
              <w:rPr>
                <w:rFonts w:ascii="宋体" w:eastAsia="宋体" w:hAnsi="宋体" w:cs="宋体"/>
                <w:kern w:val="0"/>
                <w:sz w:val="24"/>
                <w:szCs w:val="24"/>
              </w:rPr>
              <w:t>金额</w:t>
            </w:r>
          </w:p>
        </w:tc>
      </w:tr>
      <w:tr w:rsidR="00CA210D" w:rsidRPr="00CA210D" w:rsidTr="00CA210D">
        <w:trPr>
          <w:jc w:val="center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A210D" w:rsidRPr="00CA210D" w:rsidRDefault="00CA210D" w:rsidP="00CA210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10D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A210D" w:rsidRPr="00CA210D" w:rsidRDefault="00CA210D" w:rsidP="00CA210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10D">
              <w:rPr>
                <w:rFonts w:ascii="宋体" w:eastAsia="宋体" w:hAnsi="宋体" w:cs="宋体"/>
                <w:kern w:val="0"/>
                <w:sz w:val="24"/>
                <w:szCs w:val="24"/>
              </w:rPr>
              <w:t>2020</w:t>
            </w:r>
          </w:p>
        </w:tc>
      </w:tr>
      <w:tr w:rsidR="00CA210D" w:rsidRPr="00CA210D" w:rsidTr="00CA210D">
        <w:trPr>
          <w:jc w:val="center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A210D" w:rsidRPr="00CA210D" w:rsidRDefault="00CA210D" w:rsidP="00CA210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10D">
              <w:rPr>
                <w:rFonts w:ascii="宋体" w:eastAsia="宋体" w:hAnsi="宋体" w:cs="宋体"/>
                <w:kern w:val="0"/>
                <w:sz w:val="24"/>
                <w:szCs w:val="24"/>
              </w:rPr>
              <w:t>一、因公出国（境）费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A210D" w:rsidRPr="00CA210D" w:rsidRDefault="00CA210D" w:rsidP="00CA210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10D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CA210D" w:rsidRPr="00CA210D" w:rsidTr="00CA210D">
        <w:trPr>
          <w:jc w:val="center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A210D" w:rsidRPr="00CA210D" w:rsidRDefault="00CA210D" w:rsidP="00CA210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10D">
              <w:rPr>
                <w:rFonts w:ascii="宋体" w:eastAsia="宋体" w:hAnsi="宋体" w:cs="宋体"/>
                <w:kern w:val="0"/>
                <w:sz w:val="24"/>
                <w:szCs w:val="24"/>
              </w:rPr>
              <w:t>二、公务接待费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A210D" w:rsidRPr="00CA210D" w:rsidRDefault="00CA210D" w:rsidP="00CA210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10D">
              <w:rPr>
                <w:rFonts w:ascii="宋体" w:eastAsia="宋体" w:hAnsi="宋体" w:cs="宋体"/>
                <w:kern w:val="0"/>
                <w:sz w:val="24"/>
                <w:szCs w:val="24"/>
              </w:rPr>
              <w:t>600</w:t>
            </w:r>
          </w:p>
        </w:tc>
      </w:tr>
      <w:tr w:rsidR="00CA210D" w:rsidRPr="00CA210D" w:rsidTr="00CA210D">
        <w:trPr>
          <w:jc w:val="center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A210D" w:rsidRPr="00CA210D" w:rsidRDefault="00CA210D" w:rsidP="00CA210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10D">
              <w:rPr>
                <w:rFonts w:ascii="宋体" w:eastAsia="宋体" w:hAnsi="宋体" w:cs="宋体"/>
                <w:kern w:val="0"/>
                <w:sz w:val="24"/>
                <w:szCs w:val="24"/>
              </w:rPr>
              <w:t>三、公务用车费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A210D" w:rsidRPr="00CA210D" w:rsidRDefault="00CA210D" w:rsidP="00CA210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10D">
              <w:rPr>
                <w:rFonts w:ascii="宋体" w:eastAsia="宋体" w:hAnsi="宋体" w:cs="宋体"/>
                <w:kern w:val="0"/>
                <w:sz w:val="24"/>
                <w:szCs w:val="24"/>
              </w:rPr>
              <w:t>1340</w:t>
            </w:r>
          </w:p>
        </w:tc>
      </w:tr>
      <w:tr w:rsidR="00CA210D" w:rsidRPr="00CA210D" w:rsidTr="00CA210D">
        <w:trPr>
          <w:jc w:val="center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A210D" w:rsidRPr="00CA210D" w:rsidRDefault="00CA210D" w:rsidP="00CA210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10D">
              <w:rPr>
                <w:rFonts w:ascii="宋体" w:eastAsia="宋体" w:hAnsi="宋体" w:cs="宋体"/>
                <w:kern w:val="0"/>
                <w:sz w:val="24"/>
                <w:szCs w:val="24"/>
              </w:rPr>
              <w:t>其中：公务用车运行维护费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A210D" w:rsidRPr="00CA210D" w:rsidRDefault="00CA210D" w:rsidP="00CA210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10D">
              <w:rPr>
                <w:rFonts w:ascii="宋体" w:eastAsia="宋体" w:hAnsi="宋体" w:cs="宋体"/>
                <w:kern w:val="0"/>
                <w:sz w:val="24"/>
                <w:szCs w:val="24"/>
              </w:rPr>
              <w:t>1220</w:t>
            </w:r>
          </w:p>
        </w:tc>
      </w:tr>
      <w:tr w:rsidR="00CA210D" w:rsidRPr="00CA210D" w:rsidTr="00CA210D">
        <w:trPr>
          <w:jc w:val="center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A210D" w:rsidRPr="00CA210D" w:rsidRDefault="00CA210D" w:rsidP="00CA210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10D">
              <w:rPr>
                <w:rFonts w:ascii="宋体" w:eastAsia="宋体" w:hAnsi="宋体" w:cs="宋体"/>
                <w:kern w:val="0"/>
                <w:sz w:val="24"/>
                <w:szCs w:val="24"/>
              </w:rPr>
              <w:t>公务用车购置费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A210D" w:rsidRPr="00CA210D" w:rsidRDefault="00CA210D" w:rsidP="00CA210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10D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</w:tr>
      <w:tr w:rsidR="00CA210D" w:rsidRPr="00CA210D" w:rsidTr="00CA210D">
        <w:trPr>
          <w:trHeight w:val="435"/>
          <w:jc w:val="center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A210D" w:rsidRPr="00CA210D" w:rsidRDefault="00CA210D" w:rsidP="00CA21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CA210D" w:rsidRPr="00CA210D" w:rsidRDefault="00CA210D" w:rsidP="00CA21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A210D" w:rsidRDefault="00CA210D"/>
    <w:sectPr w:rsidR="00CA210D" w:rsidSect="00F37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210D"/>
    <w:rsid w:val="00CA210D"/>
    <w:rsid w:val="00E14900"/>
    <w:rsid w:val="00F3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2021-06-23T08:36:00Z</dcterms:created>
  <dcterms:modified xsi:type="dcterms:W3CDTF">2021-06-23T08:36:00Z</dcterms:modified>
</cp:coreProperties>
</file>