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关于</w:t>
      </w:r>
      <w:r>
        <w:rPr>
          <w:rFonts w:hint="eastAsia" w:ascii="方正小标宋简体" w:hAnsi="华文中宋" w:eastAsia="方正小标宋简体"/>
          <w:sz w:val="44"/>
          <w:szCs w:val="44"/>
        </w:rPr>
        <w:t>202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1-2022</w:t>
      </w:r>
      <w:r>
        <w:rPr>
          <w:rFonts w:hint="eastAsia" w:ascii="方正小标宋简体" w:hAnsi="华文中宋" w:eastAsia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椒江区缝制设备行业工业互联网平台接入企业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补助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的公示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" w:eastAsia="仿宋_GB2312" w:cs="仿宋_GB2312"/>
          <w:snapToGrid w:val="0"/>
          <w:kern w:val="0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椒江区缝制设备行业工业互联网平台接入企业补助实施</w:t>
      </w:r>
      <w:r>
        <w:rPr>
          <w:rFonts w:hint="eastAsia" w:ascii="仿宋_GB2312" w:eastAsia="仿宋_GB2312"/>
          <w:sz w:val="32"/>
          <w:szCs w:val="32"/>
          <w:lang w:eastAsia="zh-CN"/>
        </w:rPr>
        <w:t>办法（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2021-2022年</w:t>
      </w:r>
      <w:r>
        <w:rPr>
          <w:rFonts w:hint="eastAsia" w:ascii="仿宋_GB2312" w:eastAsia="仿宋_GB2312"/>
          <w:sz w:val="32"/>
          <w:szCs w:val="32"/>
          <w:lang w:eastAsia="zh-CN"/>
        </w:rPr>
        <w:t>）》（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椒经科</w:t>
      </w:r>
      <w:r>
        <w:rPr>
          <w:rFonts w:hint="eastAsia" w:ascii="仿宋_GB2312" w:eastAsia="仿宋_GB2312"/>
          <w:color w:val="000000"/>
          <w:sz w:val="32"/>
          <w:szCs w:val="32"/>
        </w:rPr>
        <w:t>〔202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62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eastAsia="zh-CN"/>
        </w:rPr>
        <w:t>）和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《关于组织申报2021-2022年度椒江区缝制设备行业工业互联网平台接入企业补助的通知》（椒经科〔2023〕6号）</w:t>
      </w:r>
      <w:r>
        <w:rPr>
          <w:rFonts w:hint="eastAsia" w:ascii="仿宋_GB2312" w:hAnsi="仿宋" w:eastAsia="仿宋_GB2312" w:cs="仿宋_GB2312"/>
          <w:snapToGrid w:val="0"/>
          <w:kern w:val="0"/>
          <w:sz w:val="32"/>
          <w:szCs w:val="32"/>
        </w:rPr>
        <w:t>等文件精神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企业自愿申报、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各街道及主管部门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初审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第三方会计师事务所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专项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审计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区经科局现场核查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相关程序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，经研究审核，对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2021-2022年度椒江区缝制设备行业工业互联网平台接入企业拟补助名单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予以公示，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见附件。对评定结果如有意见或异议，可向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区经科局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反映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以单位名义提出异议的应加盖单位公章，以个人名义提出异议的应签署个人真实姓名和联系方式。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公示时间：202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0576-88830278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址：椒江区东枫山路15号4楼40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br w:type="textWrapping"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firstLine="42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椒江区经济信息化和科学技术局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202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1-2022</w:t>
      </w:r>
      <w:r>
        <w:rPr>
          <w:rFonts w:hint="eastAsia" w:ascii="方正小标宋简体" w:hAnsi="华文中宋" w:eastAsia="方正小标宋简体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椒江区缝制设备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行业工业互联网平台接入企业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补助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名单</w:t>
      </w:r>
    </w:p>
    <w:tbl>
      <w:tblPr>
        <w:tblStyle w:val="5"/>
        <w:tblW w:w="0" w:type="auto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7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5" w:type="dxa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7095" w:type="dxa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5" w:type="dxa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095" w:type="dxa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vertAlign w:val="baseline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浙江宝宇缝纫机股份有限公司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5" w:type="dxa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095" w:type="dxa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浙江新顺发缝纫机科技股份有限公司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5" w:type="dxa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095" w:type="dxa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浙江杜马缝纫机股份有限公司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5" w:type="dxa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095" w:type="dxa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台州市精亮科技有限公司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5" w:type="dxa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095" w:type="dxa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台州市恒申缝纫机有限公司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5" w:type="dxa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095" w:type="dxa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台州辉发缝制设备有限公司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5" w:type="dxa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095" w:type="dxa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台州市速普机电有限公司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5" w:type="dxa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095" w:type="dxa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浙江翔科缝纫机股份有限公司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5" w:type="dxa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095" w:type="dxa"/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杰克科技股份有限公司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900BC"/>
    <w:rsid w:val="04E3586E"/>
    <w:rsid w:val="04EA29AF"/>
    <w:rsid w:val="06B17456"/>
    <w:rsid w:val="084C5688"/>
    <w:rsid w:val="09464A8E"/>
    <w:rsid w:val="0A4548D8"/>
    <w:rsid w:val="0B9510F4"/>
    <w:rsid w:val="0C3D1EB8"/>
    <w:rsid w:val="0DC363ED"/>
    <w:rsid w:val="0DD00B0A"/>
    <w:rsid w:val="0DED130A"/>
    <w:rsid w:val="11EE155E"/>
    <w:rsid w:val="16201F02"/>
    <w:rsid w:val="163C4F8E"/>
    <w:rsid w:val="16881F81"/>
    <w:rsid w:val="183323C1"/>
    <w:rsid w:val="193D1391"/>
    <w:rsid w:val="19FD2C86"/>
    <w:rsid w:val="1A295829"/>
    <w:rsid w:val="1C526663"/>
    <w:rsid w:val="1CD2390D"/>
    <w:rsid w:val="1EB86180"/>
    <w:rsid w:val="1ED16A97"/>
    <w:rsid w:val="1FFE5062"/>
    <w:rsid w:val="20931C4F"/>
    <w:rsid w:val="20B75432"/>
    <w:rsid w:val="228D26CE"/>
    <w:rsid w:val="22ED3C46"/>
    <w:rsid w:val="23030608"/>
    <w:rsid w:val="231A83FE"/>
    <w:rsid w:val="24431BDE"/>
    <w:rsid w:val="25A760FB"/>
    <w:rsid w:val="25DF76E4"/>
    <w:rsid w:val="266B45CC"/>
    <w:rsid w:val="27BC430E"/>
    <w:rsid w:val="2A756869"/>
    <w:rsid w:val="2D746F6E"/>
    <w:rsid w:val="2FFD5337"/>
    <w:rsid w:val="2FFFD44A"/>
    <w:rsid w:val="32C040AE"/>
    <w:rsid w:val="330B1B18"/>
    <w:rsid w:val="348576A9"/>
    <w:rsid w:val="352E5F92"/>
    <w:rsid w:val="37E55A25"/>
    <w:rsid w:val="3AD66EB0"/>
    <w:rsid w:val="3CCB2319"/>
    <w:rsid w:val="3DB57251"/>
    <w:rsid w:val="3E1C2E2C"/>
    <w:rsid w:val="3FB62E0C"/>
    <w:rsid w:val="41F93484"/>
    <w:rsid w:val="42776C47"/>
    <w:rsid w:val="432B1D63"/>
    <w:rsid w:val="443C5956"/>
    <w:rsid w:val="455C6204"/>
    <w:rsid w:val="45825F78"/>
    <w:rsid w:val="45927E77"/>
    <w:rsid w:val="466A23B5"/>
    <w:rsid w:val="46EF2CC8"/>
    <w:rsid w:val="48A95600"/>
    <w:rsid w:val="4AFB0D90"/>
    <w:rsid w:val="4C3752D5"/>
    <w:rsid w:val="4CDF1BF4"/>
    <w:rsid w:val="4F337FD5"/>
    <w:rsid w:val="4F6A10D3"/>
    <w:rsid w:val="518F4305"/>
    <w:rsid w:val="51A17EE0"/>
    <w:rsid w:val="52ED493F"/>
    <w:rsid w:val="566D64C3"/>
    <w:rsid w:val="56E16569"/>
    <w:rsid w:val="572834C6"/>
    <w:rsid w:val="57387E14"/>
    <w:rsid w:val="573B0F53"/>
    <w:rsid w:val="58E6255C"/>
    <w:rsid w:val="58F033DB"/>
    <w:rsid w:val="5A8913F1"/>
    <w:rsid w:val="5BFC625D"/>
    <w:rsid w:val="5D9B1B67"/>
    <w:rsid w:val="5DBEFD4D"/>
    <w:rsid w:val="5F730E97"/>
    <w:rsid w:val="61E41603"/>
    <w:rsid w:val="62606EDB"/>
    <w:rsid w:val="659D3FA3"/>
    <w:rsid w:val="66106E6A"/>
    <w:rsid w:val="675570A7"/>
    <w:rsid w:val="67C95523"/>
    <w:rsid w:val="67F5703B"/>
    <w:rsid w:val="6A4C5F97"/>
    <w:rsid w:val="6C613F7C"/>
    <w:rsid w:val="6D17288C"/>
    <w:rsid w:val="6E364D1B"/>
    <w:rsid w:val="70D171F6"/>
    <w:rsid w:val="722056F1"/>
    <w:rsid w:val="75504B8E"/>
    <w:rsid w:val="76A474C2"/>
    <w:rsid w:val="78D76CF5"/>
    <w:rsid w:val="79285A41"/>
    <w:rsid w:val="7A197737"/>
    <w:rsid w:val="7BFC6D76"/>
    <w:rsid w:val="7CC0084B"/>
    <w:rsid w:val="7CC92247"/>
    <w:rsid w:val="7F7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2021-11-18T10:20:00Z</dcterms:created>
  <dc:creator>Admin</dc:creator>
  <cp:lastModifiedBy>tzfx</cp:lastModifiedBy>
  <dcterms:modified xsi:type="dcterms:W3CDTF">2023-05-09T10:26:25Z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A3FF7E2D5C5E4F5DB0828A214E02D2FF</vt:lpwstr>
  </property>
</Properties>
</file>