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D9F" w:rsidRDefault="00303E71" w:rsidP="00E618A4">
      <w:pPr>
        <w:spacing w:line="580" w:lineRule="exact"/>
        <w:jc w:val="center"/>
        <w:rPr>
          <w:rFonts w:ascii="方正小标宋简体" w:eastAsia="方正小标宋简体" w:hint="eastAsia"/>
          <w:bCs/>
          <w:sz w:val="44"/>
          <w:szCs w:val="44"/>
        </w:rPr>
      </w:pPr>
      <w:r w:rsidRPr="00E618A4">
        <w:rPr>
          <w:rFonts w:ascii="方正小标宋简体" w:eastAsia="方正小标宋简体" w:hint="eastAsia"/>
          <w:bCs/>
          <w:sz w:val="44"/>
          <w:szCs w:val="44"/>
        </w:rPr>
        <w:t>椒江区城镇小区配套幼儿园治理工作方案</w:t>
      </w:r>
    </w:p>
    <w:p w:rsidR="00FC004E" w:rsidRPr="00FC004E" w:rsidRDefault="00FC004E" w:rsidP="00E618A4">
      <w:pPr>
        <w:spacing w:line="580" w:lineRule="exact"/>
        <w:jc w:val="center"/>
        <w:rPr>
          <w:rFonts w:ascii="仿宋" w:eastAsia="仿宋_GB2312" w:hAnsi="仿宋" w:cs="宋体"/>
          <w:sz w:val="32"/>
          <w:szCs w:val="32"/>
        </w:rPr>
      </w:pPr>
      <w:r w:rsidRPr="00FC004E">
        <w:rPr>
          <w:rFonts w:ascii="仿宋" w:eastAsia="仿宋_GB2312" w:hAnsi="仿宋" w:cs="宋体" w:hint="eastAsia"/>
          <w:sz w:val="32"/>
          <w:szCs w:val="32"/>
        </w:rPr>
        <w:t>（征求意见稿）</w:t>
      </w:r>
    </w:p>
    <w:p w:rsidR="00ED6D9F" w:rsidRPr="00E618A4" w:rsidRDefault="00ED6D9F" w:rsidP="00E618A4">
      <w:pPr>
        <w:spacing w:line="580" w:lineRule="exact"/>
        <w:rPr>
          <w:rFonts w:ascii="仿宋" w:eastAsia="仿宋_GB2312" w:hAnsi="仿宋" w:cs="宋体"/>
          <w:kern w:val="0"/>
          <w:sz w:val="28"/>
          <w:szCs w:val="28"/>
        </w:rPr>
      </w:pP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为</w:t>
      </w:r>
      <w:r w:rsidR="00F462A2" w:rsidRPr="005E5F10">
        <w:rPr>
          <w:rFonts w:ascii="仿宋" w:eastAsia="仿宋_GB2312" w:hAnsi="仿宋" w:cs="宋体" w:hint="eastAsia"/>
          <w:sz w:val="32"/>
          <w:szCs w:val="32"/>
        </w:rPr>
        <w:t>全面治理城镇小匹配套幼儿园建设和使用等问题，进一步提升我</w:t>
      </w:r>
      <w:r w:rsidR="00FC730A" w:rsidRPr="005E5F10">
        <w:rPr>
          <w:rFonts w:ascii="仿宋" w:eastAsia="仿宋_GB2312" w:hAnsi="仿宋" w:cs="宋体" w:hint="eastAsia"/>
          <w:sz w:val="32"/>
          <w:szCs w:val="32"/>
        </w:rPr>
        <w:t>区</w:t>
      </w:r>
      <w:r w:rsidR="00F462A2" w:rsidRPr="005E5F10">
        <w:rPr>
          <w:rFonts w:ascii="仿宋" w:eastAsia="仿宋_GB2312" w:hAnsi="仿宋" w:cs="宋体" w:hint="eastAsia"/>
          <w:sz w:val="32"/>
          <w:szCs w:val="32"/>
        </w:rPr>
        <w:t>城镇公共服务水平，</w:t>
      </w:r>
      <w:r w:rsidRPr="005E5F10">
        <w:rPr>
          <w:rFonts w:ascii="仿宋" w:eastAsia="仿宋_GB2312" w:hAnsi="仿宋" w:cs="宋体" w:hint="eastAsia"/>
          <w:kern w:val="0"/>
          <w:sz w:val="32"/>
          <w:szCs w:val="32"/>
        </w:rPr>
        <w:t>根据国务院办公厅</w:t>
      </w:r>
      <w:r w:rsidR="002C5E3A" w:rsidRPr="005E5F10">
        <w:rPr>
          <w:rFonts w:ascii="仿宋" w:eastAsia="仿宋_GB2312" w:hAnsi="仿宋" w:cs="宋体" w:hint="eastAsia"/>
          <w:kern w:val="0"/>
          <w:sz w:val="32"/>
          <w:szCs w:val="32"/>
        </w:rPr>
        <w:t>《</w:t>
      </w:r>
      <w:r w:rsidRPr="005E5F10">
        <w:rPr>
          <w:rFonts w:ascii="仿宋" w:eastAsia="仿宋_GB2312" w:hAnsi="仿宋" w:cs="宋体" w:hint="eastAsia"/>
          <w:kern w:val="0"/>
          <w:sz w:val="32"/>
          <w:szCs w:val="32"/>
        </w:rPr>
        <w:t>关于开展城镇小区配套幼儿园治理工作的通知》（国办发〔</w:t>
      </w:r>
      <w:r w:rsidRPr="005E5F10">
        <w:rPr>
          <w:rFonts w:ascii="仿宋" w:eastAsia="仿宋_GB2312" w:hAnsi="仿宋" w:cs="宋体" w:hint="eastAsia"/>
          <w:kern w:val="0"/>
          <w:sz w:val="32"/>
          <w:szCs w:val="32"/>
        </w:rPr>
        <w:t>2019</w:t>
      </w:r>
      <w:r w:rsidRPr="005E5F10">
        <w:rPr>
          <w:rFonts w:ascii="仿宋" w:eastAsia="仿宋_GB2312" w:hAnsi="仿宋" w:cs="宋体" w:hint="eastAsia"/>
          <w:kern w:val="0"/>
          <w:sz w:val="32"/>
          <w:szCs w:val="32"/>
        </w:rPr>
        <w:t>〕</w:t>
      </w:r>
      <w:r w:rsidRPr="005E5F10">
        <w:rPr>
          <w:rFonts w:ascii="仿宋" w:eastAsia="仿宋_GB2312" w:hAnsi="仿宋" w:cs="宋体" w:hint="eastAsia"/>
          <w:kern w:val="0"/>
          <w:sz w:val="32"/>
          <w:szCs w:val="32"/>
        </w:rPr>
        <w:t xml:space="preserve">3 </w:t>
      </w:r>
      <w:r w:rsidRPr="005E5F10">
        <w:rPr>
          <w:rFonts w:ascii="仿宋" w:eastAsia="仿宋_GB2312" w:hAnsi="仿宋" w:cs="宋体" w:hint="eastAsia"/>
          <w:kern w:val="0"/>
          <w:sz w:val="32"/>
          <w:szCs w:val="32"/>
        </w:rPr>
        <w:t>号）和《浙江省人民政府办公厅关于做好城镇小区配套幼儿园治理工作的通知》（浙政办发〔</w:t>
      </w:r>
      <w:r w:rsidRPr="005E5F10">
        <w:rPr>
          <w:rFonts w:ascii="仿宋" w:eastAsia="仿宋_GB2312" w:hAnsi="仿宋" w:cs="宋体" w:hint="eastAsia"/>
          <w:kern w:val="0"/>
          <w:sz w:val="32"/>
          <w:szCs w:val="32"/>
        </w:rPr>
        <w:t>2019</w:t>
      </w:r>
      <w:r w:rsidRPr="005E5F10">
        <w:rPr>
          <w:rFonts w:ascii="仿宋" w:eastAsia="仿宋_GB2312" w:hAnsi="仿宋" w:cs="宋体" w:hint="eastAsia"/>
          <w:kern w:val="0"/>
          <w:sz w:val="32"/>
          <w:szCs w:val="32"/>
        </w:rPr>
        <w:t>〕</w:t>
      </w:r>
      <w:r w:rsidRPr="005E5F10">
        <w:rPr>
          <w:rFonts w:ascii="仿宋" w:eastAsia="仿宋_GB2312" w:hAnsi="仿宋" w:cs="宋体" w:hint="eastAsia"/>
          <w:kern w:val="0"/>
          <w:sz w:val="32"/>
          <w:szCs w:val="32"/>
        </w:rPr>
        <w:t xml:space="preserve">42 </w:t>
      </w:r>
      <w:r w:rsidRPr="005E5F10">
        <w:rPr>
          <w:rFonts w:ascii="仿宋" w:eastAsia="仿宋_GB2312" w:hAnsi="仿宋" w:cs="宋体" w:hint="eastAsia"/>
          <w:kern w:val="0"/>
          <w:sz w:val="32"/>
          <w:szCs w:val="32"/>
        </w:rPr>
        <w:t>号）精神，结合我区实际，特制定本方案。</w:t>
      </w:r>
    </w:p>
    <w:p w:rsidR="00ED6D9F" w:rsidRPr="005E5F10" w:rsidRDefault="005E5F10" w:rsidP="005E5F10">
      <w:pPr>
        <w:widowControl/>
        <w:spacing w:line="580" w:lineRule="exact"/>
        <w:ind w:firstLineChars="200" w:firstLine="640"/>
        <w:jc w:val="left"/>
        <w:rPr>
          <w:rFonts w:ascii="黑体" w:eastAsia="黑体" w:hAnsi="黑体" w:cs="宋体"/>
          <w:kern w:val="0"/>
          <w:sz w:val="32"/>
          <w:szCs w:val="32"/>
        </w:rPr>
      </w:pPr>
      <w:r w:rsidRPr="005E5F10">
        <w:rPr>
          <w:rFonts w:ascii="黑体" w:eastAsia="黑体" w:hAnsi="黑体" w:cs="宋体" w:hint="eastAsia"/>
          <w:kern w:val="0"/>
          <w:sz w:val="32"/>
          <w:szCs w:val="32"/>
        </w:rPr>
        <w:t>一</w:t>
      </w:r>
      <w:r w:rsidRPr="005E5F10">
        <w:rPr>
          <w:rFonts w:ascii="黑体" w:eastAsia="黑体" w:hAnsi="黑体" w:cs="宋体"/>
          <w:kern w:val="0"/>
          <w:sz w:val="32"/>
          <w:szCs w:val="32"/>
        </w:rPr>
        <w:t>、</w:t>
      </w:r>
      <w:r w:rsidR="00303E71" w:rsidRPr="005E5F10">
        <w:rPr>
          <w:rFonts w:ascii="黑体" w:eastAsia="黑体" w:hAnsi="黑体" w:cs="宋体" w:hint="eastAsia"/>
          <w:kern w:val="0"/>
          <w:sz w:val="32"/>
          <w:szCs w:val="32"/>
        </w:rPr>
        <w:t xml:space="preserve">总体要求 </w:t>
      </w:r>
    </w:p>
    <w:p w:rsidR="00ED6D9F" w:rsidRPr="005E5F10" w:rsidRDefault="00F462A2"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sz w:val="32"/>
          <w:szCs w:val="32"/>
          <w:shd w:val="clear" w:color="auto" w:fill="FFFFFF"/>
        </w:rPr>
        <w:t>贯彻落实教育优</w:t>
      </w:r>
      <w:r w:rsidR="00FC730A" w:rsidRPr="005E5F10">
        <w:rPr>
          <w:rFonts w:ascii="仿宋" w:eastAsia="仿宋_GB2312" w:hAnsi="仿宋" w:cs="宋体" w:hint="eastAsia"/>
          <w:sz w:val="32"/>
          <w:szCs w:val="32"/>
          <w:shd w:val="clear" w:color="auto" w:fill="FFFFFF"/>
        </w:rPr>
        <w:t>先</w:t>
      </w:r>
      <w:r w:rsidRPr="005E5F10">
        <w:rPr>
          <w:rFonts w:ascii="仿宋" w:eastAsia="仿宋_GB2312" w:hAnsi="仿宋" w:cs="宋体" w:hint="eastAsia"/>
          <w:sz w:val="32"/>
          <w:szCs w:val="32"/>
          <w:shd w:val="clear" w:color="auto" w:fill="FFFFFF"/>
        </w:rPr>
        <w:t>发展战略，坚持以人民为中心的发展思想，认真履行政府责任，依法落实城镇公共服务设施建设规定，对城镇小区配套幼儿园规划、建设、移交、办园等环节存在的突出问题开展分类限期治理，进一步规范城镇小区配套幼儿园建设和使用，提升全区学前教育公益普惠水平，切实办好人民满意学前教育。</w:t>
      </w:r>
    </w:p>
    <w:p w:rsidR="00ED6D9F" w:rsidRPr="005E5F10" w:rsidRDefault="00925669" w:rsidP="00E618A4">
      <w:pPr>
        <w:widowControl/>
        <w:spacing w:line="580" w:lineRule="exact"/>
        <w:ind w:firstLineChars="200" w:firstLine="640"/>
        <w:jc w:val="left"/>
        <w:rPr>
          <w:rFonts w:ascii="黑体" w:eastAsia="黑体" w:hAnsi="黑体" w:cs="宋体"/>
          <w:kern w:val="0"/>
          <w:sz w:val="32"/>
          <w:szCs w:val="32"/>
        </w:rPr>
      </w:pPr>
      <w:r w:rsidRPr="005E5F10">
        <w:rPr>
          <w:rFonts w:ascii="黑体" w:eastAsia="黑体" w:hAnsi="黑体" w:cs="宋体" w:hint="eastAsia"/>
          <w:kern w:val="0"/>
          <w:sz w:val="32"/>
          <w:szCs w:val="32"/>
        </w:rPr>
        <w:t>二、</w:t>
      </w:r>
      <w:r w:rsidR="00303E71" w:rsidRPr="005E5F10">
        <w:rPr>
          <w:rFonts w:ascii="黑体" w:eastAsia="黑体" w:hAnsi="黑体" w:cs="宋体" w:hint="eastAsia"/>
          <w:kern w:val="0"/>
          <w:sz w:val="32"/>
          <w:szCs w:val="32"/>
        </w:rPr>
        <w:t xml:space="preserve">治理范围 </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辖区内不符合要求的城镇小区配套幼儿园。</w:t>
      </w:r>
    </w:p>
    <w:p w:rsidR="00ED6D9F" w:rsidRPr="005E5F10" w:rsidRDefault="00925669" w:rsidP="00E618A4">
      <w:pPr>
        <w:spacing w:line="580" w:lineRule="exact"/>
        <w:ind w:firstLineChars="200" w:firstLine="640"/>
        <w:rPr>
          <w:rFonts w:ascii="黑体" w:eastAsia="黑体" w:hAnsi="黑体" w:cs="宋体"/>
          <w:kern w:val="0"/>
          <w:sz w:val="32"/>
          <w:szCs w:val="32"/>
        </w:rPr>
      </w:pPr>
      <w:r w:rsidRPr="005E5F10">
        <w:rPr>
          <w:rFonts w:ascii="黑体" w:eastAsia="黑体" w:hAnsi="黑体" w:cs="宋体" w:hint="eastAsia"/>
          <w:kern w:val="0"/>
          <w:sz w:val="32"/>
          <w:szCs w:val="32"/>
        </w:rPr>
        <w:t>三、</w:t>
      </w:r>
      <w:r w:rsidR="00303E71" w:rsidRPr="005E5F10">
        <w:rPr>
          <w:rFonts w:ascii="黑体" w:eastAsia="黑体" w:hAnsi="黑体" w:cs="宋体" w:hint="eastAsia"/>
          <w:kern w:val="0"/>
          <w:sz w:val="32"/>
          <w:szCs w:val="32"/>
        </w:rPr>
        <w:t>工作机制</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区政府成立城镇小区配套幼儿园治理工作小组，加强治理工作的统筹协调，办公室设在区教育局。</w:t>
      </w:r>
    </w:p>
    <w:p w:rsidR="00ED6D9F" w:rsidRPr="005E5F10" w:rsidRDefault="005E5F10" w:rsidP="00E618A4">
      <w:pPr>
        <w:widowControl/>
        <w:spacing w:line="580" w:lineRule="exact"/>
        <w:ind w:firstLineChars="200" w:firstLine="640"/>
        <w:jc w:val="left"/>
        <w:rPr>
          <w:rFonts w:ascii="华文楷体" w:eastAsia="华文楷体" w:hAnsi="华文楷体" w:cs="宋体"/>
          <w:kern w:val="0"/>
          <w:sz w:val="32"/>
          <w:szCs w:val="32"/>
        </w:rPr>
      </w:pPr>
      <w:r>
        <w:rPr>
          <w:rFonts w:ascii="华文楷体" w:eastAsia="华文楷体" w:hAnsi="华文楷体" w:cs="宋体" w:hint="eastAsia"/>
          <w:kern w:val="0"/>
          <w:sz w:val="32"/>
          <w:szCs w:val="32"/>
        </w:rPr>
        <w:t>（一）区城镇小区配套幼儿园治理工作小组</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组长：</w:t>
      </w:r>
      <w:r w:rsidR="00E618A4" w:rsidRPr="005E5F10">
        <w:rPr>
          <w:rFonts w:ascii="仿宋" w:eastAsia="仿宋_GB2312" w:hAnsi="仿宋" w:cs="宋体" w:hint="eastAsia"/>
          <w:kern w:val="0"/>
          <w:sz w:val="32"/>
          <w:szCs w:val="32"/>
        </w:rPr>
        <w:t>李越</w:t>
      </w:r>
      <w:r w:rsidRPr="005E5F10">
        <w:rPr>
          <w:rFonts w:ascii="仿宋" w:eastAsia="仿宋_GB2312" w:hAnsi="仿宋" w:cs="宋体" w:hint="eastAsia"/>
          <w:kern w:val="0"/>
          <w:sz w:val="32"/>
          <w:szCs w:val="32"/>
        </w:rPr>
        <w:t>区政府</w:t>
      </w:r>
    </w:p>
    <w:p w:rsidR="00E618A4" w:rsidRPr="005E5F10" w:rsidRDefault="00E618A4"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副组长：何义军区府办</w:t>
      </w:r>
    </w:p>
    <w:p w:rsidR="00E618A4" w:rsidRPr="005E5F10" w:rsidRDefault="00E618A4"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lastRenderedPageBreak/>
        <w:t>於云国区教育局</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成员：</w:t>
      </w:r>
      <w:r w:rsidR="00FC730A" w:rsidRPr="005E5F10">
        <w:rPr>
          <w:rFonts w:ascii="仿宋" w:eastAsia="仿宋_GB2312" w:hAnsi="仿宋" w:cs="宋体" w:hint="eastAsia"/>
          <w:kern w:val="0"/>
          <w:sz w:val="32"/>
          <w:szCs w:val="32"/>
        </w:rPr>
        <w:t>潘友方</w:t>
      </w:r>
      <w:r w:rsidRPr="005E5F10">
        <w:rPr>
          <w:rFonts w:ascii="仿宋" w:eastAsia="仿宋_GB2312" w:hAnsi="仿宋" w:cs="宋体" w:hint="eastAsia"/>
          <w:kern w:val="0"/>
          <w:sz w:val="32"/>
          <w:szCs w:val="32"/>
        </w:rPr>
        <w:t>区教育局</w:t>
      </w:r>
    </w:p>
    <w:p w:rsidR="00ED6D9F" w:rsidRPr="005E5F10" w:rsidRDefault="002C5E3A" w:rsidP="00E618A4">
      <w:pPr>
        <w:widowControl/>
        <w:spacing w:line="580" w:lineRule="exact"/>
        <w:ind w:firstLineChars="600" w:firstLine="192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夏善文</w:t>
      </w:r>
      <w:r w:rsidR="00E618A4" w:rsidRPr="005E5F10">
        <w:rPr>
          <w:rFonts w:ascii="仿宋" w:eastAsia="仿宋_GB2312" w:hAnsi="仿宋" w:cs="宋体" w:hint="eastAsia"/>
          <w:kern w:val="0"/>
          <w:sz w:val="32"/>
          <w:szCs w:val="32"/>
        </w:rPr>
        <w:t>区住建</w:t>
      </w:r>
      <w:r w:rsidR="00303E71" w:rsidRPr="005E5F10">
        <w:rPr>
          <w:rFonts w:ascii="仿宋" w:eastAsia="仿宋_GB2312" w:hAnsi="仿宋" w:cs="宋体" w:hint="eastAsia"/>
          <w:kern w:val="0"/>
          <w:sz w:val="32"/>
          <w:szCs w:val="32"/>
        </w:rPr>
        <w:t>局</w:t>
      </w:r>
    </w:p>
    <w:p w:rsidR="00ED6D9F" w:rsidRPr="005E5F10" w:rsidRDefault="002C5E3A" w:rsidP="00E618A4">
      <w:pPr>
        <w:widowControl/>
        <w:spacing w:line="580" w:lineRule="exact"/>
        <w:ind w:firstLineChars="600" w:firstLine="192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袁峰</w:t>
      </w:r>
      <w:r w:rsidR="00303E71" w:rsidRPr="005E5F10">
        <w:rPr>
          <w:rFonts w:ascii="仿宋" w:eastAsia="仿宋_GB2312" w:hAnsi="仿宋" w:cs="宋体" w:hint="eastAsia"/>
          <w:kern w:val="0"/>
          <w:sz w:val="32"/>
          <w:szCs w:val="32"/>
        </w:rPr>
        <w:t>区自然资源和规划分局</w:t>
      </w:r>
    </w:p>
    <w:p w:rsidR="002C5E3A" w:rsidRPr="005E5F10" w:rsidRDefault="002C5E3A" w:rsidP="00E618A4">
      <w:pPr>
        <w:widowControl/>
        <w:spacing w:line="580" w:lineRule="exact"/>
        <w:ind w:firstLineChars="600" w:firstLine="192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陈军区</w:t>
      </w:r>
      <w:r w:rsidR="00E618A4" w:rsidRPr="005E5F10">
        <w:rPr>
          <w:rFonts w:ascii="仿宋" w:eastAsia="仿宋_GB2312" w:hAnsi="仿宋" w:cs="宋体" w:hint="eastAsia"/>
          <w:kern w:val="0"/>
          <w:sz w:val="32"/>
          <w:szCs w:val="32"/>
        </w:rPr>
        <w:t>委</w:t>
      </w:r>
      <w:r w:rsidRPr="005E5F10">
        <w:rPr>
          <w:rFonts w:ascii="仿宋" w:eastAsia="仿宋_GB2312" w:hAnsi="仿宋" w:cs="宋体" w:hint="eastAsia"/>
          <w:kern w:val="0"/>
          <w:sz w:val="32"/>
          <w:szCs w:val="32"/>
        </w:rPr>
        <w:t>编办</w:t>
      </w:r>
    </w:p>
    <w:p w:rsidR="00ED6D9F" w:rsidRPr="005E5F10" w:rsidRDefault="00303E71" w:rsidP="00E618A4">
      <w:pPr>
        <w:widowControl/>
        <w:spacing w:line="580" w:lineRule="exact"/>
        <w:ind w:firstLineChars="600" w:firstLine="192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陶剑波区发改局</w:t>
      </w:r>
    </w:p>
    <w:p w:rsidR="002C5E3A" w:rsidRPr="005E5F10" w:rsidRDefault="002C5E3A" w:rsidP="00E618A4">
      <w:pPr>
        <w:widowControl/>
        <w:spacing w:line="580" w:lineRule="exact"/>
        <w:ind w:firstLineChars="600" w:firstLine="192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王代华区民政局</w:t>
      </w:r>
    </w:p>
    <w:p w:rsidR="00ED6D9F" w:rsidRPr="005E5F10" w:rsidRDefault="00303E71" w:rsidP="00E618A4">
      <w:pPr>
        <w:widowControl/>
        <w:spacing w:line="580" w:lineRule="exact"/>
        <w:ind w:firstLineChars="600" w:firstLine="192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章光辉区财政局</w:t>
      </w:r>
    </w:p>
    <w:p w:rsidR="00ED6D9F" w:rsidRPr="005E5F10" w:rsidRDefault="002C5E3A" w:rsidP="00E618A4">
      <w:pPr>
        <w:widowControl/>
        <w:spacing w:line="580" w:lineRule="exact"/>
        <w:ind w:firstLineChars="600" w:firstLine="192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徐正友区市场监管局</w:t>
      </w:r>
    </w:p>
    <w:p w:rsidR="00ED6D9F" w:rsidRPr="005E5F10" w:rsidRDefault="005E5F10" w:rsidP="00E618A4">
      <w:pPr>
        <w:widowControl/>
        <w:spacing w:line="580" w:lineRule="exact"/>
        <w:ind w:firstLineChars="200" w:firstLine="640"/>
        <w:jc w:val="left"/>
        <w:rPr>
          <w:rFonts w:ascii="华文楷体" w:eastAsia="华文楷体" w:hAnsi="华文楷体" w:cs="宋体"/>
          <w:kern w:val="0"/>
          <w:sz w:val="32"/>
          <w:szCs w:val="32"/>
        </w:rPr>
      </w:pPr>
      <w:r>
        <w:rPr>
          <w:rFonts w:ascii="华文楷体" w:eastAsia="华文楷体" w:hAnsi="华文楷体" w:cs="宋体" w:hint="eastAsia"/>
          <w:kern w:val="0"/>
          <w:sz w:val="32"/>
          <w:szCs w:val="32"/>
        </w:rPr>
        <w:t>（二）职责分工</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区教育局：负责“未办成普惠园”“建成未移交”两种类型的治理</w:t>
      </w:r>
      <w:r w:rsidR="002B6D52" w:rsidRPr="005E5F10">
        <w:rPr>
          <w:rFonts w:ascii="仿宋" w:eastAsia="仿宋_GB2312" w:hAnsi="仿宋" w:cs="宋体" w:hint="eastAsia"/>
          <w:kern w:val="0"/>
          <w:sz w:val="32"/>
          <w:szCs w:val="32"/>
        </w:rPr>
        <w:t>。</w:t>
      </w:r>
      <w:r w:rsidRPr="005E5F10">
        <w:rPr>
          <w:rFonts w:ascii="仿宋" w:eastAsia="仿宋_GB2312" w:hAnsi="仿宋" w:cs="宋体" w:hint="eastAsia"/>
          <w:kern w:val="0"/>
          <w:sz w:val="32"/>
          <w:szCs w:val="32"/>
        </w:rPr>
        <w:t>参与小区配套幼儿园规划、建设、验收、移交等各环节工作，按普惠</w:t>
      </w:r>
      <w:r w:rsidR="002B6D52" w:rsidRPr="005E5F10">
        <w:rPr>
          <w:rFonts w:ascii="仿宋" w:eastAsia="仿宋_GB2312" w:hAnsi="仿宋" w:cs="宋体" w:hint="eastAsia"/>
          <w:kern w:val="0"/>
          <w:sz w:val="32"/>
          <w:szCs w:val="32"/>
        </w:rPr>
        <w:t>性</w:t>
      </w:r>
      <w:r w:rsidRPr="005E5F10">
        <w:rPr>
          <w:rFonts w:ascii="仿宋" w:eastAsia="仿宋_GB2312" w:hAnsi="仿宋" w:cs="宋体" w:hint="eastAsia"/>
          <w:kern w:val="0"/>
          <w:sz w:val="32"/>
          <w:szCs w:val="32"/>
        </w:rPr>
        <w:t>标准办好移交的配套</w:t>
      </w:r>
      <w:r w:rsidR="002B6D52" w:rsidRPr="005E5F10">
        <w:rPr>
          <w:rFonts w:ascii="仿宋" w:eastAsia="仿宋_GB2312" w:hAnsi="仿宋" w:cs="宋体" w:hint="eastAsia"/>
          <w:kern w:val="0"/>
          <w:sz w:val="32"/>
          <w:szCs w:val="32"/>
        </w:rPr>
        <w:t>幼儿园</w:t>
      </w:r>
      <w:r w:rsidRPr="005E5F10">
        <w:rPr>
          <w:rFonts w:ascii="仿宋" w:eastAsia="仿宋_GB2312" w:hAnsi="仿宋" w:cs="宋体" w:hint="eastAsia"/>
          <w:kern w:val="0"/>
          <w:sz w:val="32"/>
          <w:szCs w:val="32"/>
        </w:rPr>
        <w:t>。</w:t>
      </w:r>
    </w:p>
    <w:p w:rsidR="00ED6D9F" w:rsidRPr="005E5F10" w:rsidRDefault="005E5F10"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区住建</w:t>
      </w:r>
      <w:r w:rsidR="00303E71" w:rsidRPr="005E5F10">
        <w:rPr>
          <w:rFonts w:ascii="仿宋" w:eastAsia="仿宋_GB2312" w:hAnsi="仿宋" w:cs="宋体" w:hint="eastAsia"/>
          <w:kern w:val="0"/>
          <w:sz w:val="32"/>
          <w:szCs w:val="32"/>
        </w:rPr>
        <w:t>局：负责“应建未建”“建成未移交”两种类型的治理</w:t>
      </w:r>
      <w:r w:rsidR="002B6D52" w:rsidRPr="005E5F10">
        <w:rPr>
          <w:rFonts w:ascii="仿宋" w:eastAsia="仿宋_GB2312" w:hAnsi="仿宋" w:cs="宋体" w:hint="eastAsia"/>
          <w:kern w:val="0"/>
          <w:sz w:val="32"/>
          <w:szCs w:val="32"/>
        </w:rPr>
        <w:t>。</w:t>
      </w:r>
      <w:r w:rsidR="00303E71" w:rsidRPr="005E5F10">
        <w:rPr>
          <w:rFonts w:ascii="仿宋" w:eastAsia="仿宋_GB2312" w:hAnsi="仿宋" w:cs="宋体" w:hint="eastAsia"/>
          <w:kern w:val="0"/>
          <w:sz w:val="32"/>
          <w:szCs w:val="32"/>
        </w:rPr>
        <w:t>加强对小区配套幼儿园的建筑设计、施工、验收、移交的监管落实</w:t>
      </w:r>
      <w:r w:rsidR="002B6D52" w:rsidRPr="005E5F10">
        <w:rPr>
          <w:rFonts w:ascii="仿宋" w:eastAsia="仿宋_GB2312" w:hAnsi="仿宋" w:cs="宋体" w:hint="eastAsia"/>
          <w:kern w:val="0"/>
          <w:sz w:val="32"/>
          <w:szCs w:val="32"/>
        </w:rPr>
        <w:t>。</w:t>
      </w:r>
      <w:r w:rsidR="00303E71" w:rsidRPr="005E5F10">
        <w:rPr>
          <w:rFonts w:ascii="仿宋" w:eastAsia="仿宋_GB2312" w:hAnsi="仿宋" w:cs="宋体" w:hint="eastAsia"/>
          <w:kern w:val="0"/>
          <w:sz w:val="32"/>
          <w:szCs w:val="32"/>
        </w:rPr>
        <w:t>配套幼儿园建设存在问题的，在整改到位之前，不得办理竣工验收备案</w:t>
      </w:r>
      <w:r w:rsidR="002B6D52" w:rsidRPr="005E5F10">
        <w:rPr>
          <w:rFonts w:ascii="仿宋" w:eastAsia="仿宋_GB2312" w:hAnsi="仿宋" w:cs="宋体" w:hint="eastAsia"/>
          <w:kern w:val="0"/>
          <w:sz w:val="32"/>
          <w:szCs w:val="32"/>
        </w:rPr>
        <w:t>等</w:t>
      </w:r>
      <w:r w:rsidR="00303E71" w:rsidRPr="005E5F10">
        <w:rPr>
          <w:rFonts w:ascii="仿宋" w:eastAsia="仿宋_GB2312" w:hAnsi="仿宋" w:cs="宋体" w:hint="eastAsia"/>
          <w:kern w:val="0"/>
          <w:sz w:val="32"/>
          <w:szCs w:val="32"/>
        </w:rPr>
        <w:t>手续。</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区自然资源和规划</w:t>
      </w:r>
      <w:r w:rsidR="005E5F10" w:rsidRPr="005E5F10">
        <w:rPr>
          <w:rFonts w:ascii="仿宋" w:eastAsia="仿宋_GB2312" w:hAnsi="仿宋" w:cs="宋体" w:hint="eastAsia"/>
          <w:kern w:val="0"/>
          <w:sz w:val="32"/>
          <w:szCs w:val="32"/>
        </w:rPr>
        <w:t>分</w:t>
      </w:r>
      <w:r w:rsidRPr="005E5F10">
        <w:rPr>
          <w:rFonts w:ascii="仿宋" w:eastAsia="仿宋_GB2312" w:hAnsi="仿宋" w:cs="宋体" w:hint="eastAsia"/>
          <w:kern w:val="0"/>
          <w:sz w:val="32"/>
          <w:szCs w:val="32"/>
        </w:rPr>
        <w:t>局：主要负责“规划问题”这一类型的治理</w:t>
      </w:r>
      <w:r w:rsidR="002B6D52" w:rsidRPr="005E5F10">
        <w:rPr>
          <w:rFonts w:ascii="仿宋" w:eastAsia="仿宋_GB2312" w:hAnsi="仿宋" w:cs="宋体" w:hint="eastAsia"/>
          <w:kern w:val="0"/>
          <w:sz w:val="32"/>
          <w:szCs w:val="32"/>
        </w:rPr>
        <w:t>。</w:t>
      </w:r>
      <w:r w:rsidRPr="005E5F10">
        <w:rPr>
          <w:rFonts w:ascii="仿宋" w:eastAsia="仿宋_GB2312" w:hAnsi="仿宋" w:cs="宋体" w:hint="eastAsia"/>
          <w:kern w:val="0"/>
          <w:sz w:val="32"/>
          <w:szCs w:val="32"/>
        </w:rPr>
        <w:t>根据国家和地方配建标准，统筹规划城镇小区配套幼儿园，将必要的建设用地及时纳入国土空间规划，按相关规定划拨建设用地。</w:t>
      </w:r>
    </w:p>
    <w:p w:rsidR="002C5E3A" w:rsidRPr="005E5F10" w:rsidRDefault="002C5E3A"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w:t>
      </w:r>
      <w:r w:rsidR="005E5F10" w:rsidRPr="005E5F10">
        <w:rPr>
          <w:rFonts w:ascii="仿宋" w:eastAsia="仿宋_GB2312" w:hAnsi="仿宋" w:cs="宋体" w:hint="eastAsia"/>
          <w:kern w:val="0"/>
          <w:sz w:val="32"/>
          <w:szCs w:val="32"/>
        </w:rPr>
        <w:t>委</w:t>
      </w:r>
      <w:r w:rsidRPr="005E5F10">
        <w:rPr>
          <w:rFonts w:ascii="仿宋" w:eastAsia="仿宋_GB2312" w:hAnsi="仿宋" w:cs="宋体" w:hint="eastAsia"/>
          <w:kern w:val="0"/>
          <w:sz w:val="32"/>
          <w:szCs w:val="32"/>
        </w:rPr>
        <w:t>编办</w:t>
      </w:r>
      <w:r w:rsidRPr="005E5F10">
        <w:rPr>
          <w:rFonts w:ascii="仿宋" w:eastAsia="仿宋_GB2312" w:hAnsi="仿宋" w:cs="宋体" w:hint="eastAsia"/>
          <w:kern w:val="0"/>
          <w:sz w:val="32"/>
          <w:szCs w:val="32"/>
        </w:rPr>
        <w:t>:</w:t>
      </w:r>
      <w:r w:rsidRPr="005E5F10">
        <w:rPr>
          <w:rFonts w:ascii="仿宋" w:eastAsia="仿宋_GB2312" w:hAnsi="仿宋" w:cs="宋体" w:hint="eastAsia"/>
          <w:kern w:val="0"/>
          <w:sz w:val="32"/>
          <w:szCs w:val="32"/>
        </w:rPr>
        <w:t>负责按规定做好小区配套幼儿园移交涉及的机构编制工作，负责办理公办幼儿园事业单位法人登记。</w:t>
      </w:r>
    </w:p>
    <w:p w:rsidR="002C5E3A" w:rsidRPr="005E5F10" w:rsidRDefault="002C5E3A"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区发改局：参与小区配套幼儿园建设项目的规划布局，对需要补建、改建、新建的项目按程序及时办理审批、核准或备案手续。</w:t>
      </w:r>
    </w:p>
    <w:p w:rsidR="002C5E3A" w:rsidRPr="005E5F10" w:rsidRDefault="002C5E3A"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区民政局</w:t>
      </w:r>
      <w:r w:rsidRPr="005E5F10">
        <w:rPr>
          <w:rFonts w:ascii="仿宋" w:eastAsia="仿宋_GB2312" w:hAnsi="仿宋" w:cs="宋体" w:hint="eastAsia"/>
          <w:kern w:val="0"/>
          <w:sz w:val="32"/>
          <w:szCs w:val="32"/>
        </w:rPr>
        <w:t>:</w:t>
      </w:r>
      <w:r w:rsidRPr="005E5F10">
        <w:rPr>
          <w:rFonts w:ascii="仿宋" w:eastAsia="仿宋_GB2312" w:hAnsi="仿宋" w:cs="宋体" w:hint="eastAsia"/>
          <w:kern w:val="0"/>
          <w:sz w:val="32"/>
          <w:szCs w:val="32"/>
        </w:rPr>
        <w:t>负责办理民办普惠性幼儿园非企业单位法人登记。</w:t>
      </w:r>
    </w:p>
    <w:p w:rsidR="00ED6D9F" w:rsidRPr="005E5F10" w:rsidRDefault="002C5E3A"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区财政局：负责保障落实小区配套幼儿园治理所需的工作经费。</w:t>
      </w:r>
    </w:p>
    <w:p w:rsidR="002C5E3A" w:rsidRPr="005E5F10" w:rsidRDefault="002C5E3A"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区市场监管局</w:t>
      </w:r>
      <w:r w:rsidRPr="005E5F10">
        <w:rPr>
          <w:rFonts w:ascii="仿宋" w:eastAsia="仿宋_GB2312" w:hAnsi="仿宋" w:cs="宋体" w:hint="eastAsia"/>
          <w:kern w:val="0"/>
          <w:sz w:val="32"/>
          <w:szCs w:val="32"/>
        </w:rPr>
        <w:t>:</w:t>
      </w:r>
      <w:r w:rsidRPr="005E5F10">
        <w:rPr>
          <w:rFonts w:ascii="仿宋" w:eastAsia="仿宋_GB2312" w:hAnsi="仿宋" w:cs="宋体" w:hint="eastAsia"/>
          <w:kern w:val="0"/>
          <w:sz w:val="32"/>
          <w:szCs w:val="32"/>
        </w:rPr>
        <w:t>配合有关部门对小区配套幼儿园挪作他用和没有办成普惠园等情况开展相关治理工作</w:t>
      </w:r>
      <w:r w:rsidR="003A0096" w:rsidRPr="005E5F10">
        <w:rPr>
          <w:rFonts w:ascii="仿宋" w:eastAsia="仿宋_GB2312" w:hAnsi="仿宋" w:cs="宋体" w:hint="eastAsia"/>
          <w:kern w:val="0"/>
          <w:sz w:val="32"/>
          <w:szCs w:val="32"/>
        </w:rPr>
        <w:t>。</w:t>
      </w:r>
    </w:p>
    <w:p w:rsidR="00ED6D9F" w:rsidRPr="005E5F10" w:rsidRDefault="00303E71" w:rsidP="00E618A4">
      <w:pPr>
        <w:widowControl/>
        <w:spacing w:line="580" w:lineRule="exact"/>
        <w:ind w:firstLineChars="200" w:firstLine="640"/>
        <w:jc w:val="left"/>
        <w:rPr>
          <w:rFonts w:ascii="黑体" w:eastAsia="黑体" w:hAnsi="黑体" w:cs="宋体"/>
          <w:kern w:val="0"/>
          <w:sz w:val="32"/>
          <w:szCs w:val="32"/>
        </w:rPr>
      </w:pPr>
      <w:r w:rsidRPr="005E5F10">
        <w:rPr>
          <w:rFonts w:ascii="黑体" w:eastAsia="黑体" w:hAnsi="黑体" w:cs="宋体" w:hint="eastAsia"/>
          <w:kern w:val="0"/>
          <w:sz w:val="32"/>
          <w:szCs w:val="32"/>
        </w:rPr>
        <w:t xml:space="preserve">四、工作任务 </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仿宋" w:eastAsia="仿宋_GB2312" w:hAnsi="仿宋" w:cs="宋体" w:hint="eastAsia"/>
          <w:kern w:val="0"/>
          <w:sz w:val="32"/>
          <w:szCs w:val="32"/>
        </w:rPr>
        <w:t>严格遵循《中华人民共和国城乡规划法》和《城市居住区规划设计标准》（</w:t>
      </w:r>
      <w:r w:rsidRPr="005E5F10">
        <w:rPr>
          <w:rFonts w:ascii="仿宋" w:eastAsia="仿宋_GB2312" w:hAnsi="仿宋" w:cs="宋体" w:hint="eastAsia"/>
          <w:kern w:val="0"/>
          <w:sz w:val="32"/>
          <w:szCs w:val="32"/>
        </w:rPr>
        <w:t>GB50180</w:t>
      </w:r>
      <w:r w:rsidRPr="005E5F10">
        <w:rPr>
          <w:rFonts w:ascii="仿宋" w:eastAsia="仿宋_GB2312" w:hAnsi="仿宋" w:cs="宋体" w:hint="eastAsia"/>
          <w:kern w:val="0"/>
          <w:sz w:val="32"/>
          <w:szCs w:val="32"/>
        </w:rPr>
        <w:t>），老城区（棚户区）改造、新城开发和居住区建设、易地扶贫搬迁等，将配套建设幼儿园纳入公共管理和公共服务设施建设规划，并按照相关标准和规范予以建设。根据前期摸底排查的问题，列出分类清单，制定治理方案，按照“一事一议”“一园一案”的要求，坚持先易后难、分类推进的原则，开展有针对性的分类整改。整改类型分为</w:t>
      </w:r>
      <w:r w:rsidRPr="005E5F10">
        <w:rPr>
          <w:rFonts w:ascii="仿宋" w:eastAsia="仿宋_GB2312" w:hAnsi="仿宋" w:cs="宋体" w:hint="eastAsia"/>
          <w:kern w:val="0"/>
          <w:sz w:val="32"/>
          <w:szCs w:val="32"/>
        </w:rPr>
        <w:t>4</w:t>
      </w:r>
      <w:r w:rsidRPr="005E5F10">
        <w:rPr>
          <w:rFonts w:ascii="仿宋" w:eastAsia="仿宋_GB2312" w:hAnsi="仿宋" w:cs="宋体" w:hint="eastAsia"/>
          <w:kern w:val="0"/>
          <w:sz w:val="32"/>
          <w:szCs w:val="32"/>
        </w:rPr>
        <w:t>种：</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FB22CC">
        <w:rPr>
          <w:rFonts w:ascii="楷体_GB2312" w:eastAsia="楷体_GB2312" w:hAnsi="华文楷体" w:cs="宋体" w:hint="eastAsia"/>
          <w:kern w:val="0"/>
          <w:sz w:val="32"/>
          <w:szCs w:val="32"/>
        </w:rPr>
        <w:t>（一）规划问题。</w:t>
      </w:r>
      <w:r w:rsidRPr="005E5F10">
        <w:rPr>
          <w:rFonts w:ascii="仿宋" w:eastAsia="仿宋_GB2312" w:hAnsi="仿宋" w:cs="宋体" w:hint="eastAsia"/>
          <w:kern w:val="0"/>
          <w:sz w:val="32"/>
          <w:szCs w:val="32"/>
        </w:rPr>
        <w:t>根据《中华人民共和国城乡规划法》和《城市居住区规划设计标准》（</w:t>
      </w:r>
      <w:r w:rsidRPr="005E5F10">
        <w:rPr>
          <w:rFonts w:ascii="仿宋" w:eastAsia="仿宋_GB2312" w:hAnsi="仿宋" w:cs="宋体" w:hint="eastAsia"/>
          <w:kern w:val="0"/>
          <w:sz w:val="32"/>
          <w:szCs w:val="32"/>
        </w:rPr>
        <w:t>GB50180</w:t>
      </w:r>
      <w:r w:rsidRPr="005E5F10">
        <w:rPr>
          <w:rFonts w:ascii="仿宋" w:eastAsia="仿宋_GB2312" w:hAnsi="仿宋" w:cs="宋体" w:hint="eastAsia"/>
          <w:kern w:val="0"/>
          <w:sz w:val="32"/>
          <w:szCs w:val="32"/>
        </w:rPr>
        <w:t>），对没有列入城镇总体规划、控制性详细规划，以及城镇小区没有规划配套幼儿园或规划不足的，要按照相关标准和要求，结合旧城区改造、“三改一拆”、易地扶贫搬迁、新城开发等，修订完善幼儿园布局专项规划并纳入城镇总体规划。此项工作于</w:t>
      </w:r>
      <w:r w:rsidRPr="005E5F10">
        <w:rPr>
          <w:rFonts w:ascii="仿宋" w:eastAsia="仿宋_GB2312" w:hAnsi="仿宋" w:cs="宋体" w:hint="eastAsia"/>
          <w:kern w:val="0"/>
          <w:sz w:val="32"/>
          <w:szCs w:val="32"/>
        </w:rPr>
        <w:t xml:space="preserve"> 2019 </w:t>
      </w:r>
      <w:r w:rsidRPr="005E5F10">
        <w:rPr>
          <w:rFonts w:ascii="仿宋" w:eastAsia="仿宋_GB2312" w:hAnsi="仿宋" w:cs="宋体" w:hint="eastAsia"/>
          <w:kern w:val="0"/>
          <w:sz w:val="32"/>
          <w:szCs w:val="32"/>
        </w:rPr>
        <w:t>年</w:t>
      </w:r>
      <w:r w:rsidRPr="005E5F10">
        <w:rPr>
          <w:rFonts w:ascii="仿宋" w:eastAsia="仿宋_GB2312" w:hAnsi="仿宋" w:cs="宋体" w:hint="eastAsia"/>
          <w:kern w:val="0"/>
          <w:sz w:val="32"/>
          <w:szCs w:val="32"/>
        </w:rPr>
        <w:t xml:space="preserve">12 </w:t>
      </w:r>
      <w:r w:rsidRPr="005E5F10">
        <w:rPr>
          <w:rFonts w:ascii="仿宋" w:eastAsia="仿宋_GB2312" w:hAnsi="仿宋" w:cs="宋体" w:hint="eastAsia"/>
          <w:kern w:val="0"/>
          <w:sz w:val="32"/>
          <w:szCs w:val="32"/>
        </w:rPr>
        <w:t>月底前完成。</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楷体_GB2312" w:eastAsia="楷体_GB2312" w:hAnsi="华文楷体" w:cs="宋体" w:hint="eastAsia"/>
          <w:kern w:val="0"/>
          <w:sz w:val="32"/>
          <w:szCs w:val="32"/>
        </w:rPr>
        <w:t>（二）应建未建问题。</w:t>
      </w:r>
      <w:r w:rsidRPr="005E5F10">
        <w:rPr>
          <w:rFonts w:ascii="仿宋" w:eastAsia="仿宋_GB2312" w:hAnsi="仿宋" w:cs="宋体" w:hint="eastAsia"/>
          <w:kern w:val="0"/>
          <w:sz w:val="32"/>
          <w:szCs w:val="32"/>
        </w:rPr>
        <w:t>对照城镇总体规划和控制性详细规划，城镇小区应当建设配套幼儿园而没有建设或缓建、缩建、停建的，要通过补建、改建或就近新建、置换、购置等方式予以解决。此项工作原则上于</w:t>
      </w:r>
      <w:r w:rsidRPr="005E5F10">
        <w:rPr>
          <w:rFonts w:ascii="仿宋" w:eastAsia="仿宋_GB2312" w:hAnsi="仿宋" w:cs="宋体" w:hint="eastAsia"/>
          <w:kern w:val="0"/>
          <w:sz w:val="32"/>
          <w:szCs w:val="32"/>
        </w:rPr>
        <w:t xml:space="preserve"> 2019</w:t>
      </w:r>
      <w:r w:rsidRPr="005E5F10">
        <w:rPr>
          <w:rFonts w:ascii="仿宋" w:eastAsia="仿宋_GB2312" w:hAnsi="仿宋" w:cs="宋体" w:hint="eastAsia"/>
          <w:kern w:val="0"/>
          <w:sz w:val="32"/>
          <w:szCs w:val="32"/>
        </w:rPr>
        <w:t>年</w:t>
      </w:r>
      <w:r w:rsidRPr="005E5F10">
        <w:rPr>
          <w:rFonts w:ascii="仿宋" w:eastAsia="仿宋_GB2312" w:hAnsi="仿宋" w:cs="宋体" w:hint="eastAsia"/>
          <w:kern w:val="0"/>
          <w:sz w:val="32"/>
          <w:szCs w:val="32"/>
        </w:rPr>
        <w:t>12</w:t>
      </w:r>
      <w:r w:rsidRPr="005E5F10">
        <w:rPr>
          <w:rFonts w:ascii="仿宋" w:eastAsia="仿宋_GB2312" w:hAnsi="仿宋" w:cs="宋体" w:hint="eastAsia"/>
          <w:kern w:val="0"/>
          <w:sz w:val="32"/>
          <w:szCs w:val="32"/>
        </w:rPr>
        <w:t>月底前完成建设规划和设计，</w:t>
      </w:r>
      <w:r w:rsidRPr="005E5F10">
        <w:rPr>
          <w:rFonts w:ascii="仿宋" w:eastAsia="仿宋_GB2312" w:hAnsi="仿宋" w:cs="宋体" w:hint="eastAsia"/>
          <w:kern w:val="0"/>
          <w:sz w:val="32"/>
          <w:szCs w:val="32"/>
        </w:rPr>
        <w:t>2020</w:t>
      </w:r>
      <w:r w:rsidRPr="005E5F10">
        <w:rPr>
          <w:rFonts w:ascii="仿宋" w:eastAsia="仿宋_GB2312" w:hAnsi="仿宋" w:cs="宋体" w:hint="eastAsia"/>
          <w:kern w:val="0"/>
          <w:sz w:val="32"/>
          <w:szCs w:val="32"/>
        </w:rPr>
        <w:t>年</w:t>
      </w:r>
      <w:r w:rsidR="002B6D52" w:rsidRPr="005E5F10">
        <w:rPr>
          <w:rFonts w:ascii="仿宋" w:eastAsia="仿宋_GB2312" w:hAnsi="仿宋" w:cs="宋体" w:hint="eastAsia"/>
          <w:kern w:val="0"/>
          <w:sz w:val="32"/>
          <w:szCs w:val="32"/>
        </w:rPr>
        <w:t>12</w:t>
      </w:r>
      <w:r w:rsidRPr="005E5F10">
        <w:rPr>
          <w:rFonts w:ascii="仿宋" w:eastAsia="仿宋_GB2312" w:hAnsi="仿宋" w:cs="宋体" w:hint="eastAsia"/>
          <w:kern w:val="0"/>
          <w:sz w:val="32"/>
          <w:szCs w:val="32"/>
        </w:rPr>
        <w:t>月底前完成项目竣工验收。</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5E5F10">
        <w:rPr>
          <w:rFonts w:ascii="楷体_GB2312" w:eastAsia="楷体_GB2312" w:hAnsi="华文楷体" w:cs="宋体" w:hint="eastAsia"/>
          <w:kern w:val="0"/>
          <w:sz w:val="32"/>
          <w:szCs w:val="32"/>
        </w:rPr>
        <w:t>（三）建成未移交问题。</w:t>
      </w:r>
      <w:r w:rsidRPr="005E5F10">
        <w:rPr>
          <w:rFonts w:ascii="仿宋" w:eastAsia="仿宋_GB2312" w:hAnsi="仿宋" w:cs="宋体" w:hint="eastAsia"/>
          <w:kern w:val="0"/>
          <w:sz w:val="32"/>
          <w:szCs w:val="32"/>
        </w:rPr>
        <w:t>对已经建成的城镇小区配套幼儿园，应当按照规定移交当地政府或教育行政部门。需要办理移交手续的，原则上于</w:t>
      </w:r>
      <w:r w:rsidR="002B6D52" w:rsidRPr="005E5F10">
        <w:rPr>
          <w:rFonts w:ascii="仿宋" w:eastAsia="仿宋_GB2312" w:hAnsi="仿宋" w:cs="宋体" w:hint="eastAsia"/>
          <w:kern w:val="0"/>
          <w:sz w:val="32"/>
          <w:szCs w:val="32"/>
        </w:rPr>
        <w:t>2019</w:t>
      </w:r>
      <w:r w:rsidRPr="005E5F10">
        <w:rPr>
          <w:rFonts w:ascii="仿宋" w:eastAsia="仿宋_GB2312" w:hAnsi="仿宋" w:cs="宋体" w:hint="eastAsia"/>
          <w:kern w:val="0"/>
          <w:sz w:val="32"/>
          <w:szCs w:val="32"/>
        </w:rPr>
        <w:t>年</w:t>
      </w:r>
      <w:r w:rsidR="002B6D52" w:rsidRPr="005E5F10">
        <w:rPr>
          <w:rFonts w:ascii="仿宋" w:eastAsia="仿宋_GB2312" w:hAnsi="仿宋" w:cs="宋体" w:hint="eastAsia"/>
          <w:kern w:val="0"/>
          <w:sz w:val="32"/>
          <w:szCs w:val="32"/>
        </w:rPr>
        <w:t>6</w:t>
      </w:r>
      <w:r w:rsidRPr="005E5F10">
        <w:rPr>
          <w:rFonts w:ascii="仿宋" w:eastAsia="仿宋_GB2312" w:hAnsi="仿宋" w:cs="宋体" w:hint="eastAsia"/>
          <w:kern w:val="0"/>
          <w:sz w:val="32"/>
          <w:szCs w:val="32"/>
        </w:rPr>
        <w:t>月底前明确具体移交方案；需要回收、置换、购置的，原则上于</w:t>
      </w:r>
      <w:r w:rsidR="002B6D52" w:rsidRPr="005E5F10">
        <w:rPr>
          <w:rFonts w:ascii="仿宋" w:eastAsia="仿宋_GB2312" w:hAnsi="仿宋" w:cs="宋体" w:hint="eastAsia"/>
          <w:kern w:val="0"/>
          <w:sz w:val="32"/>
          <w:szCs w:val="32"/>
        </w:rPr>
        <w:t>2019</w:t>
      </w:r>
      <w:r w:rsidRPr="005E5F10">
        <w:rPr>
          <w:rFonts w:ascii="仿宋" w:eastAsia="仿宋_GB2312" w:hAnsi="仿宋" w:cs="宋体" w:hint="eastAsia"/>
          <w:kern w:val="0"/>
          <w:sz w:val="32"/>
          <w:szCs w:val="32"/>
        </w:rPr>
        <w:t>年</w:t>
      </w:r>
      <w:r w:rsidR="002B6D52" w:rsidRPr="005E5F10">
        <w:rPr>
          <w:rFonts w:ascii="仿宋" w:eastAsia="仿宋_GB2312" w:hAnsi="仿宋" w:cs="宋体" w:hint="eastAsia"/>
          <w:kern w:val="0"/>
          <w:sz w:val="32"/>
          <w:szCs w:val="32"/>
        </w:rPr>
        <w:t>9</w:t>
      </w:r>
      <w:r w:rsidRPr="005E5F10">
        <w:rPr>
          <w:rFonts w:ascii="仿宋" w:eastAsia="仿宋_GB2312" w:hAnsi="仿宋" w:cs="宋体" w:hint="eastAsia"/>
          <w:kern w:val="0"/>
          <w:sz w:val="32"/>
          <w:szCs w:val="32"/>
        </w:rPr>
        <w:t>月底前完成相关工作。相关部门要按规定对移交的幼儿园办理土地、园舍移交及资产登记等手续。</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FB22CC">
        <w:rPr>
          <w:rFonts w:ascii="楷体_GB2312" w:eastAsia="楷体_GB2312" w:hAnsi="华文楷体" w:cs="宋体" w:hint="eastAsia"/>
          <w:kern w:val="0"/>
          <w:sz w:val="32"/>
          <w:szCs w:val="32"/>
        </w:rPr>
        <w:t>（四）未办成普惠园问题。</w:t>
      </w:r>
      <w:r w:rsidRPr="005E5F10">
        <w:rPr>
          <w:rFonts w:ascii="仿宋" w:eastAsia="仿宋_GB2312" w:hAnsi="仿宋" w:cs="宋体" w:hint="eastAsia"/>
          <w:kern w:val="0"/>
          <w:sz w:val="32"/>
          <w:szCs w:val="32"/>
        </w:rPr>
        <w:t>对城镇小区配套幼儿园已建成，但未办成公办园或普惠性民办园的，要于</w:t>
      </w:r>
      <w:r w:rsidRPr="005E5F10">
        <w:rPr>
          <w:rFonts w:ascii="仿宋" w:eastAsia="仿宋_GB2312" w:hAnsi="仿宋" w:cs="宋体" w:hint="eastAsia"/>
          <w:kern w:val="0"/>
          <w:sz w:val="32"/>
          <w:szCs w:val="32"/>
        </w:rPr>
        <w:t xml:space="preserve">2019 </w:t>
      </w:r>
      <w:r w:rsidRPr="005E5F10">
        <w:rPr>
          <w:rFonts w:ascii="仿宋" w:eastAsia="仿宋_GB2312" w:hAnsi="仿宋" w:cs="宋体" w:hint="eastAsia"/>
          <w:kern w:val="0"/>
          <w:sz w:val="32"/>
          <w:szCs w:val="32"/>
        </w:rPr>
        <w:t>年</w:t>
      </w:r>
      <w:r w:rsidRPr="005E5F10">
        <w:rPr>
          <w:rFonts w:ascii="仿宋" w:eastAsia="仿宋_GB2312" w:hAnsi="仿宋" w:cs="宋体" w:hint="eastAsia"/>
          <w:kern w:val="0"/>
          <w:sz w:val="32"/>
          <w:szCs w:val="32"/>
        </w:rPr>
        <w:t>8</w:t>
      </w:r>
      <w:r w:rsidRPr="005E5F10">
        <w:rPr>
          <w:rFonts w:ascii="仿宋" w:eastAsia="仿宋_GB2312" w:hAnsi="仿宋" w:cs="宋体" w:hint="eastAsia"/>
          <w:kern w:val="0"/>
          <w:sz w:val="32"/>
          <w:szCs w:val="32"/>
        </w:rPr>
        <w:t>月底前整治完成。小区配套幼儿园移交后，应当由教育行政部门办成公办园或委托办成普惠性民办园，不得办成营利性幼儿园。办成公办园的，要做好机构编制、教师配备等工作；委托办成普惠性民办园的，要做好相关机构资质、管理能力、卫生安全及保教质量等方面的审核，明确补助标准，加强对普惠实效及质量方面的动态监管。已建设配套幼儿园但实际没有办成幼儿园而挪作他用或空置的、没有完全举办幼儿园而将部分园舍改为他用的，要采取有效措施予以收回，此项工作原则上于</w:t>
      </w:r>
      <w:r w:rsidR="002B6D52" w:rsidRPr="005E5F10">
        <w:rPr>
          <w:rFonts w:ascii="仿宋" w:eastAsia="仿宋_GB2312" w:hAnsi="仿宋" w:cs="宋体" w:hint="eastAsia"/>
          <w:kern w:val="0"/>
          <w:sz w:val="32"/>
          <w:szCs w:val="32"/>
        </w:rPr>
        <w:t>2019</w:t>
      </w:r>
      <w:r w:rsidRPr="005E5F10">
        <w:rPr>
          <w:rFonts w:ascii="仿宋" w:eastAsia="仿宋_GB2312" w:hAnsi="仿宋" w:cs="宋体" w:hint="eastAsia"/>
          <w:kern w:val="0"/>
          <w:sz w:val="32"/>
          <w:szCs w:val="32"/>
        </w:rPr>
        <w:t>年</w:t>
      </w:r>
      <w:r w:rsidR="002B6D52" w:rsidRPr="005E5F10">
        <w:rPr>
          <w:rFonts w:ascii="仿宋" w:eastAsia="仿宋_GB2312" w:hAnsi="仿宋" w:cs="宋体" w:hint="eastAsia"/>
          <w:kern w:val="0"/>
          <w:sz w:val="32"/>
          <w:szCs w:val="32"/>
        </w:rPr>
        <w:t>12</w:t>
      </w:r>
      <w:r w:rsidRPr="005E5F10">
        <w:rPr>
          <w:rFonts w:ascii="仿宋" w:eastAsia="仿宋_GB2312" w:hAnsi="仿宋" w:cs="宋体" w:hint="eastAsia"/>
          <w:kern w:val="0"/>
          <w:sz w:val="32"/>
          <w:szCs w:val="32"/>
        </w:rPr>
        <w:t>月底前完成，</w:t>
      </w:r>
      <w:r w:rsidRPr="005E5F10">
        <w:rPr>
          <w:rFonts w:ascii="仿宋" w:eastAsia="仿宋_GB2312" w:hAnsi="仿宋" w:cs="宋体" w:hint="eastAsia"/>
          <w:kern w:val="0"/>
          <w:sz w:val="32"/>
          <w:szCs w:val="32"/>
        </w:rPr>
        <w:t xml:space="preserve">2020 </w:t>
      </w:r>
      <w:r w:rsidRPr="005E5F10">
        <w:rPr>
          <w:rFonts w:ascii="仿宋" w:eastAsia="仿宋_GB2312" w:hAnsi="仿宋" w:cs="宋体" w:hint="eastAsia"/>
          <w:kern w:val="0"/>
          <w:sz w:val="32"/>
          <w:szCs w:val="32"/>
        </w:rPr>
        <w:t>年</w:t>
      </w:r>
      <w:r w:rsidRPr="005E5F10">
        <w:rPr>
          <w:rFonts w:ascii="仿宋" w:eastAsia="仿宋_GB2312" w:hAnsi="仿宋" w:cs="宋体" w:hint="eastAsia"/>
          <w:kern w:val="0"/>
          <w:sz w:val="32"/>
          <w:szCs w:val="32"/>
        </w:rPr>
        <w:t xml:space="preserve"> 8 </w:t>
      </w:r>
      <w:r w:rsidRPr="005E5F10">
        <w:rPr>
          <w:rFonts w:ascii="仿宋" w:eastAsia="仿宋_GB2312" w:hAnsi="仿宋" w:cs="宋体" w:hint="eastAsia"/>
          <w:kern w:val="0"/>
          <w:sz w:val="32"/>
          <w:szCs w:val="32"/>
        </w:rPr>
        <w:t>月底前投入使用。</w:t>
      </w:r>
    </w:p>
    <w:p w:rsidR="00ED6D9F" w:rsidRPr="00FB22CC" w:rsidRDefault="00303E71" w:rsidP="00E618A4">
      <w:pPr>
        <w:widowControl/>
        <w:spacing w:line="580" w:lineRule="exact"/>
        <w:ind w:firstLineChars="200" w:firstLine="640"/>
        <w:jc w:val="left"/>
        <w:rPr>
          <w:rFonts w:ascii="黑体" w:eastAsia="黑体" w:hAnsi="黑体" w:cs="宋体"/>
          <w:kern w:val="0"/>
          <w:sz w:val="32"/>
          <w:szCs w:val="32"/>
        </w:rPr>
      </w:pPr>
      <w:r w:rsidRPr="00FB22CC">
        <w:rPr>
          <w:rFonts w:ascii="黑体" w:eastAsia="黑体" w:hAnsi="黑体" w:cs="宋体" w:hint="eastAsia"/>
          <w:kern w:val="0"/>
          <w:sz w:val="32"/>
          <w:szCs w:val="32"/>
        </w:rPr>
        <w:t xml:space="preserve">五、工作措施 </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FB22CC">
        <w:rPr>
          <w:rFonts w:ascii="楷体_GB2312" w:eastAsia="楷体_GB2312" w:hAnsi="华文楷体" w:cs="宋体" w:hint="eastAsia"/>
          <w:kern w:val="0"/>
          <w:sz w:val="32"/>
          <w:szCs w:val="32"/>
        </w:rPr>
        <w:t>（一）落实</w:t>
      </w:r>
      <w:r w:rsidR="00FF1CE9" w:rsidRPr="00FB22CC">
        <w:rPr>
          <w:rFonts w:ascii="楷体_GB2312" w:eastAsia="楷体_GB2312" w:hAnsi="华文楷体" w:cs="宋体" w:hint="eastAsia"/>
          <w:kern w:val="0"/>
          <w:sz w:val="32"/>
          <w:szCs w:val="32"/>
        </w:rPr>
        <w:t>政府主体</w:t>
      </w:r>
      <w:r w:rsidRPr="00FB22CC">
        <w:rPr>
          <w:rFonts w:ascii="楷体_GB2312" w:eastAsia="楷体_GB2312" w:hAnsi="华文楷体" w:cs="宋体" w:hint="eastAsia"/>
          <w:kern w:val="0"/>
          <w:sz w:val="32"/>
          <w:szCs w:val="32"/>
        </w:rPr>
        <w:t>责任。</w:t>
      </w:r>
      <w:r w:rsidRPr="005E5F10">
        <w:rPr>
          <w:rFonts w:ascii="仿宋" w:eastAsia="仿宋_GB2312" w:hAnsi="仿宋" w:cs="宋体" w:hint="eastAsia"/>
          <w:kern w:val="0"/>
          <w:sz w:val="32"/>
          <w:szCs w:val="32"/>
        </w:rPr>
        <w:t>区人民政府是发展学前教育的责任主体，统筹协调相关部门积极配合推进治理工作。将城镇小区配套幼儿园建设纳入公共服务体系，作为扩大普惠性学前教育资源的重要途径和保障改善民生的重要举措，明确治理过程中各相关部门的工作职责，扎实推进。严格按照国家和省、市有关规定发展学前教</w:t>
      </w:r>
      <w:r w:rsidR="002B6D52" w:rsidRPr="005E5F10">
        <w:rPr>
          <w:rFonts w:ascii="仿宋" w:eastAsia="仿宋_GB2312" w:hAnsi="仿宋" w:cs="宋体" w:hint="eastAsia"/>
          <w:kern w:val="0"/>
          <w:sz w:val="32"/>
          <w:szCs w:val="32"/>
        </w:rPr>
        <w:t>育，做好城镇小区配套幼儿园“降旧控新”工作，坚决防止出现新问题，</w:t>
      </w:r>
      <w:r w:rsidRPr="005E5F10">
        <w:rPr>
          <w:rFonts w:ascii="仿宋" w:eastAsia="仿宋_GB2312" w:hAnsi="仿宋" w:cs="宋体" w:hint="eastAsia"/>
          <w:kern w:val="0"/>
          <w:sz w:val="32"/>
          <w:szCs w:val="32"/>
        </w:rPr>
        <w:t>并将城镇小区配套幼儿园治理纳入区对部门的年度考核项目</w:t>
      </w:r>
      <w:r w:rsidR="002B6D52" w:rsidRPr="005E5F10">
        <w:rPr>
          <w:rFonts w:ascii="仿宋" w:eastAsia="仿宋_GB2312" w:hAnsi="仿宋" w:cs="宋体" w:hint="eastAsia"/>
          <w:kern w:val="0"/>
          <w:sz w:val="32"/>
          <w:szCs w:val="32"/>
        </w:rPr>
        <w:t>中</w:t>
      </w:r>
      <w:r w:rsidRPr="005E5F10">
        <w:rPr>
          <w:rFonts w:ascii="仿宋" w:eastAsia="仿宋_GB2312" w:hAnsi="仿宋" w:cs="宋体" w:hint="eastAsia"/>
          <w:kern w:val="0"/>
          <w:sz w:val="32"/>
          <w:szCs w:val="32"/>
        </w:rPr>
        <w:t>。</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FB22CC">
        <w:rPr>
          <w:rFonts w:ascii="楷体_GB2312" w:eastAsia="楷体_GB2312" w:hAnsi="仿宋" w:cs="宋体" w:hint="eastAsia"/>
          <w:kern w:val="0"/>
          <w:sz w:val="32"/>
          <w:szCs w:val="32"/>
        </w:rPr>
        <w:t>（二）</w:t>
      </w:r>
      <w:r w:rsidRPr="00FB22CC">
        <w:rPr>
          <w:rFonts w:ascii="楷体_GB2312" w:eastAsia="楷体_GB2312" w:hAnsi="华文楷体" w:cs="宋体" w:hint="eastAsia"/>
          <w:kern w:val="0"/>
          <w:sz w:val="32"/>
          <w:szCs w:val="32"/>
        </w:rPr>
        <w:t>制定治理工作计划。</w:t>
      </w:r>
      <w:r w:rsidRPr="005E5F10">
        <w:rPr>
          <w:rFonts w:ascii="仿宋" w:eastAsia="仿宋_GB2312" w:hAnsi="仿宋" w:cs="宋体" w:hint="eastAsia"/>
          <w:kern w:val="0"/>
          <w:sz w:val="32"/>
          <w:szCs w:val="32"/>
        </w:rPr>
        <w:t>各相关部门要认真制定治理工作计划，</w:t>
      </w:r>
      <w:r w:rsidR="002B6D52" w:rsidRPr="005E5F10">
        <w:rPr>
          <w:rFonts w:ascii="仿宋" w:eastAsia="仿宋_GB2312" w:hAnsi="仿宋" w:cs="宋体" w:hint="eastAsia"/>
          <w:kern w:val="0"/>
          <w:sz w:val="32"/>
          <w:szCs w:val="32"/>
        </w:rPr>
        <w:t>确定</w:t>
      </w:r>
      <w:r w:rsidRPr="005E5F10">
        <w:rPr>
          <w:rFonts w:ascii="仿宋" w:eastAsia="仿宋_GB2312" w:hAnsi="仿宋" w:cs="宋体" w:hint="eastAsia"/>
          <w:kern w:val="0"/>
          <w:sz w:val="32"/>
          <w:szCs w:val="32"/>
        </w:rPr>
        <w:t>时间表和路线图，明确责任分工，完善治理举措。健全部门工作联动、问题研判和应急反应机制，妥善处理突发事件，坚决维护社会稳定。</w:t>
      </w:r>
    </w:p>
    <w:p w:rsidR="00ED6D9F" w:rsidRPr="005E5F10" w:rsidRDefault="00303E71" w:rsidP="00E618A4">
      <w:pPr>
        <w:widowControl/>
        <w:spacing w:line="580" w:lineRule="exact"/>
        <w:ind w:firstLineChars="200" w:firstLine="640"/>
        <w:jc w:val="left"/>
        <w:rPr>
          <w:rFonts w:ascii="仿宋" w:eastAsia="仿宋_GB2312" w:hAnsi="仿宋" w:cs="宋体"/>
          <w:kern w:val="0"/>
          <w:sz w:val="32"/>
          <w:szCs w:val="32"/>
        </w:rPr>
      </w:pPr>
      <w:r w:rsidRPr="00FB22CC">
        <w:rPr>
          <w:rFonts w:ascii="楷体_GB2312" w:eastAsia="楷体_GB2312" w:hAnsi="华文楷体" w:cs="宋体" w:hint="eastAsia"/>
          <w:kern w:val="0"/>
          <w:sz w:val="32"/>
          <w:szCs w:val="32"/>
        </w:rPr>
        <w:t>（三）加强工作保障。</w:t>
      </w:r>
      <w:r w:rsidRPr="005E5F10">
        <w:rPr>
          <w:rFonts w:ascii="仿宋" w:eastAsia="仿宋_GB2312" w:hAnsi="仿宋" w:cs="宋体" w:hint="eastAsia"/>
          <w:kern w:val="0"/>
          <w:sz w:val="32"/>
          <w:szCs w:val="32"/>
        </w:rPr>
        <w:t>建立月报制度，于每月</w:t>
      </w:r>
      <w:r w:rsidRPr="005E5F10">
        <w:rPr>
          <w:rFonts w:ascii="仿宋" w:eastAsia="仿宋_GB2312" w:hAnsi="仿宋" w:cs="宋体" w:hint="eastAsia"/>
          <w:kern w:val="0"/>
          <w:sz w:val="32"/>
          <w:szCs w:val="32"/>
        </w:rPr>
        <w:t xml:space="preserve"> 25 </w:t>
      </w:r>
      <w:r w:rsidRPr="005E5F10">
        <w:rPr>
          <w:rFonts w:ascii="仿宋" w:eastAsia="仿宋_GB2312" w:hAnsi="仿宋" w:cs="宋体" w:hint="eastAsia"/>
          <w:kern w:val="0"/>
          <w:sz w:val="32"/>
          <w:szCs w:val="32"/>
        </w:rPr>
        <w:t>日前将治理工作进展情况及时在基础教育改革发展专项调查系统中进行填报，同时一并报送至市城镇小区配套幼儿园治理工作小组办公室。对在治理工作中发现的造成学前教育资源严重流失等失职渎职行为和违法违纪案件，要依法依规追究责任。</w:t>
      </w:r>
    </w:p>
    <w:p w:rsidR="00ED6D9F" w:rsidRPr="00E618A4" w:rsidRDefault="00ED6D9F" w:rsidP="00E618A4">
      <w:pPr>
        <w:widowControl/>
        <w:spacing w:line="580" w:lineRule="exact"/>
        <w:jc w:val="left"/>
        <w:rPr>
          <w:rFonts w:ascii="仿宋" w:eastAsia="仿宋_GB2312" w:hAnsi="仿宋" w:cs="宋体"/>
          <w:kern w:val="0"/>
          <w:sz w:val="30"/>
          <w:szCs w:val="30"/>
        </w:rPr>
      </w:pPr>
    </w:p>
    <w:p w:rsidR="00ED6D9F" w:rsidRPr="00E618A4" w:rsidRDefault="00ED6D9F" w:rsidP="00FB22CC">
      <w:pPr>
        <w:widowControl/>
        <w:spacing w:line="580" w:lineRule="exact"/>
        <w:jc w:val="left"/>
        <w:rPr>
          <w:rFonts w:ascii="仿宋" w:eastAsia="仿宋_GB2312" w:hAnsi="仿宋" w:cs="宋体"/>
          <w:sz w:val="30"/>
          <w:szCs w:val="30"/>
        </w:rPr>
      </w:pPr>
    </w:p>
    <w:sectPr w:rsidR="00ED6D9F" w:rsidRPr="00E618A4" w:rsidSect="00ED6D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BF" w:rsidRDefault="001425BF" w:rsidP="00FC730A">
      <w:r>
        <w:separator/>
      </w:r>
    </w:p>
  </w:endnote>
  <w:endnote w:type="continuationSeparator" w:id="1">
    <w:p w:rsidR="001425BF" w:rsidRDefault="001425BF" w:rsidP="00FC73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BF" w:rsidRDefault="001425BF" w:rsidP="00FC730A">
      <w:r>
        <w:separator/>
      </w:r>
    </w:p>
  </w:footnote>
  <w:footnote w:type="continuationSeparator" w:id="1">
    <w:p w:rsidR="001425BF" w:rsidRDefault="001425BF" w:rsidP="00FC73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C7C81"/>
    <w:multiLevelType w:val="hybridMultilevel"/>
    <w:tmpl w:val="5CF491A2"/>
    <w:lvl w:ilvl="0" w:tplc="871E226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31749F84"/>
    <w:multiLevelType w:val="singleLevel"/>
    <w:tmpl w:val="31749F8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00B6"/>
    <w:rsid w:val="000107ED"/>
    <w:rsid w:val="000211DD"/>
    <w:rsid w:val="00027202"/>
    <w:rsid w:val="000273DD"/>
    <w:rsid w:val="00027483"/>
    <w:rsid w:val="00031DD3"/>
    <w:rsid w:val="000403F7"/>
    <w:rsid w:val="00041128"/>
    <w:rsid w:val="000412C0"/>
    <w:rsid w:val="000517DE"/>
    <w:rsid w:val="00051AFD"/>
    <w:rsid w:val="00056314"/>
    <w:rsid w:val="00057453"/>
    <w:rsid w:val="00064C28"/>
    <w:rsid w:val="00071397"/>
    <w:rsid w:val="0007327E"/>
    <w:rsid w:val="00077954"/>
    <w:rsid w:val="00081771"/>
    <w:rsid w:val="00082454"/>
    <w:rsid w:val="00085095"/>
    <w:rsid w:val="000854F3"/>
    <w:rsid w:val="000914B0"/>
    <w:rsid w:val="00097C19"/>
    <w:rsid w:val="000A1F43"/>
    <w:rsid w:val="000A2C65"/>
    <w:rsid w:val="000A2F5A"/>
    <w:rsid w:val="000A363A"/>
    <w:rsid w:val="000B28A2"/>
    <w:rsid w:val="000B64FA"/>
    <w:rsid w:val="000B6720"/>
    <w:rsid w:val="000B6E45"/>
    <w:rsid w:val="000C11C3"/>
    <w:rsid w:val="000C1C52"/>
    <w:rsid w:val="000C2847"/>
    <w:rsid w:val="000C2EF6"/>
    <w:rsid w:val="000E2FB5"/>
    <w:rsid w:val="000E6228"/>
    <w:rsid w:val="000F39E2"/>
    <w:rsid w:val="000F46E2"/>
    <w:rsid w:val="000F614D"/>
    <w:rsid w:val="00101889"/>
    <w:rsid w:val="001058C5"/>
    <w:rsid w:val="00106470"/>
    <w:rsid w:val="00111081"/>
    <w:rsid w:val="00113FC7"/>
    <w:rsid w:val="001163D3"/>
    <w:rsid w:val="00116406"/>
    <w:rsid w:val="0012428A"/>
    <w:rsid w:val="00125EC7"/>
    <w:rsid w:val="00126746"/>
    <w:rsid w:val="00127775"/>
    <w:rsid w:val="001334EE"/>
    <w:rsid w:val="0013571D"/>
    <w:rsid w:val="001377C5"/>
    <w:rsid w:val="001400F0"/>
    <w:rsid w:val="001422A5"/>
    <w:rsid w:val="001425BF"/>
    <w:rsid w:val="0014343C"/>
    <w:rsid w:val="00146009"/>
    <w:rsid w:val="001476FD"/>
    <w:rsid w:val="00151D12"/>
    <w:rsid w:val="00151D9A"/>
    <w:rsid w:val="00152F1D"/>
    <w:rsid w:val="0015407B"/>
    <w:rsid w:val="001575F1"/>
    <w:rsid w:val="00157638"/>
    <w:rsid w:val="00157722"/>
    <w:rsid w:val="001579D2"/>
    <w:rsid w:val="001607E9"/>
    <w:rsid w:val="001611AB"/>
    <w:rsid w:val="001619A8"/>
    <w:rsid w:val="001622C6"/>
    <w:rsid w:val="0016707A"/>
    <w:rsid w:val="001677D8"/>
    <w:rsid w:val="00167D0A"/>
    <w:rsid w:val="00170410"/>
    <w:rsid w:val="001736B5"/>
    <w:rsid w:val="001747F5"/>
    <w:rsid w:val="00176AD9"/>
    <w:rsid w:val="00176E0C"/>
    <w:rsid w:val="00181A3C"/>
    <w:rsid w:val="001827DB"/>
    <w:rsid w:val="00187764"/>
    <w:rsid w:val="0019112D"/>
    <w:rsid w:val="00193B81"/>
    <w:rsid w:val="00194F42"/>
    <w:rsid w:val="00195177"/>
    <w:rsid w:val="00197E67"/>
    <w:rsid w:val="001A28F8"/>
    <w:rsid w:val="001A3503"/>
    <w:rsid w:val="001A4FF7"/>
    <w:rsid w:val="001A5139"/>
    <w:rsid w:val="001A5BCB"/>
    <w:rsid w:val="001A66F3"/>
    <w:rsid w:val="001B0DFD"/>
    <w:rsid w:val="001B121C"/>
    <w:rsid w:val="001B3777"/>
    <w:rsid w:val="001B3E9A"/>
    <w:rsid w:val="001B4B19"/>
    <w:rsid w:val="001B4D80"/>
    <w:rsid w:val="001B6D60"/>
    <w:rsid w:val="001B74F5"/>
    <w:rsid w:val="001C1445"/>
    <w:rsid w:val="001C2FD9"/>
    <w:rsid w:val="001C31AE"/>
    <w:rsid w:val="001C3B9E"/>
    <w:rsid w:val="001C706E"/>
    <w:rsid w:val="001D2F77"/>
    <w:rsid w:val="001D5D31"/>
    <w:rsid w:val="001D6D4E"/>
    <w:rsid w:val="001D706A"/>
    <w:rsid w:val="001D7A4B"/>
    <w:rsid w:val="001E075C"/>
    <w:rsid w:val="001E64A6"/>
    <w:rsid w:val="001E6F4E"/>
    <w:rsid w:val="001E7FC5"/>
    <w:rsid w:val="001F0052"/>
    <w:rsid w:val="001F02ED"/>
    <w:rsid w:val="001F1912"/>
    <w:rsid w:val="001F23EA"/>
    <w:rsid w:val="001F434C"/>
    <w:rsid w:val="001F555E"/>
    <w:rsid w:val="001F7103"/>
    <w:rsid w:val="00203C65"/>
    <w:rsid w:val="00203D39"/>
    <w:rsid w:val="00205D8F"/>
    <w:rsid w:val="0020711D"/>
    <w:rsid w:val="0021006F"/>
    <w:rsid w:val="0021068D"/>
    <w:rsid w:val="00212E57"/>
    <w:rsid w:val="00212FC3"/>
    <w:rsid w:val="00214BCB"/>
    <w:rsid w:val="0021564F"/>
    <w:rsid w:val="0021694E"/>
    <w:rsid w:val="00217742"/>
    <w:rsid w:val="00221236"/>
    <w:rsid w:val="00225306"/>
    <w:rsid w:val="00232507"/>
    <w:rsid w:val="00232C85"/>
    <w:rsid w:val="002350E1"/>
    <w:rsid w:val="0023579A"/>
    <w:rsid w:val="00243377"/>
    <w:rsid w:val="002453F6"/>
    <w:rsid w:val="00247580"/>
    <w:rsid w:val="0025324B"/>
    <w:rsid w:val="00255509"/>
    <w:rsid w:val="00260365"/>
    <w:rsid w:val="0026544B"/>
    <w:rsid w:val="0026562C"/>
    <w:rsid w:val="00270280"/>
    <w:rsid w:val="00270C1C"/>
    <w:rsid w:val="002747FA"/>
    <w:rsid w:val="00277514"/>
    <w:rsid w:val="00280B05"/>
    <w:rsid w:val="00282F6B"/>
    <w:rsid w:val="00283139"/>
    <w:rsid w:val="00283333"/>
    <w:rsid w:val="00283A93"/>
    <w:rsid w:val="00285E75"/>
    <w:rsid w:val="00286549"/>
    <w:rsid w:val="002873BC"/>
    <w:rsid w:val="00296985"/>
    <w:rsid w:val="00297BBF"/>
    <w:rsid w:val="002A0666"/>
    <w:rsid w:val="002A1F04"/>
    <w:rsid w:val="002A2838"/>
    <w:rsid w:val="002A3FC2"/>
    <w:rsid w:val="002A4BBA"/>
    <w:rsid w:val="002A7A1B"/>
    <w:rsid w:val="002B1344"/>
    <w:rsid w:val="002B167B"/>
    <w:rsid w:val="002B2728"/>
    <w:rsid w:val="002B357E"/>
    <w:rsid w:val="002B39E9"/>
    <w:rsid w:val="002B4228"/>
    <w:rsid w:val="002B6D52"/>
    <w:rsid w:val="002C4622"/>
    <w:rsid w:val="002C4B60"/>
    <w:rsid w:val="002C56A6"/>
    <w:rsid w:val="002C5E3A"/>
    <w:rsid w:val="002C7211"/>
    <w:rsid w:val="002D090E"/>
    <w:rsid w:val="002D18D9"/>
    <w:rsid w:val="002D412F"/>
    <w:rsid w:val="002D6A1D"/>
    <w:rsid w:val="002D70CF"/>
    <w:rsid w:val="002E24A2"/>
    <w:rsid w:val="002E2E32"/>
    <w:rsid w:val="002E3BDC"/>
    <w:rsid w:val="002E67E2"/>
    <w:rsid w:val="002E782F"/>
    <w:rsid w:val="002F0A95"/>
    <w:rsid w:val="002F19EC"/>
    <w:rsid w:val="00301550"/>
    <w:rsid w:val="00303E71"/>
    <w:rsid w:val="00304AE5"/>
    <w:rsid w:val="003072A4"/>
    <w:rsid w:val="00310D1E"/>
    <w:rsid w:val="003123E8"/>
    <w:rsid w:val="00316890"/>
    <w:rsid w:val="00320947"/>
    <w:rsid w:val="00321BA1"/>
    <w:rsid w:val="00327123"/>
    <w:rsid w:val="003335F1"/>
    <w:rsid w:val="00334101"/>
    <w:rsid w:val="00344003"/>
    <w:rsid w:val="003450EC"/>
    <w:rsid w:val="00350334"/>
    <w:rsid w:val="003521A4"/>
    <w:rsid w:val="00360CDB"/>
    <w:rsid w:val="00363444"/>
    <w:rsid w:val="0036426D"/>
    <w:rsid w:val="00364D8F"/>
    <w:rsid w:val="00366346"/>
    <w:rsid w:val="003665CB"/>
    <w:rsid w:val="00373369"/>
    <w:rsid w:val="0037457C"/>
    <w:rsid w:val="0037483A"/>
    <w:rsid w:val="00375989"/>
    <w:rsid w:val="0038113A"/>
    <w:rsid w:val="00381493"/>
    <w:rsid w:val="00381AD0"/>
    <w:rsid w:val="0038201A"/>
    <w:rsid w:val="00384432"/>
    <w:rsid w:val="00384C69"/>
    <w:rsid w:val="00384E54"/>
    <w:rsid w:val="00386A2A"/>
    <w:rsid w:val="00391DCB"/>
    <w:rsid w:val="003971FE"/>
    <w:rsid w:val="00397A5C"/>
    <w:rsid w:val="003A0096"/>
    <w:rsid w:val="003A04F6"/>
    <w:rsid w:val="003A34B7"/>
    <w:rsid w:val="003A3D41"/>
    <w:rsid w:val="003A747A"/>
    <w:rsid w:val="003B0E10"/>
    <w:rsid w:val="003B153D"/>
    <w:rsid w:val="003C10CA"/>
    <w:rsid w:val="003C1C4D"/>
    <w:rsid w:val="003C29CC"/>
    <w:rsid w:val="003C3AD4"/>
    <w:rsid w:val="003D1625"/>
    <w:rsid w:val="003D176F"/>
    <w:rsid w:val="003D43DF"/>
    <w:rsid w:val="003D642D"/>
    <w:rsid w:val="003D664F"/>
    <w:rsid w:val="003E18A6"/>
    <w:rsid w:val="003E32E1"/>
    <w:rsid w:val="003E4014"/>
    <w:rsid w:val="003E6AF7"/>
    <w:rsid w:val="003F2FF6"/>
    <w:rsid w:val="003F50DC"/>
    <w:rsid w:val="003F7B8B"/>
    <w:rsid w:val="00400310"/>
    <w:rsid w:val="00400760"/>
    <w:rsid w:val="004021F3"/>
    <w:rsid w:val="0040449E"/>
    <w:rsid w:val="0040584E"/>
    <w:rsid w:val="00412F9A"/>
    <w:rsid w:val="004131A4"/>
    <w:rsid w:val="00425644"/>
    <w:rsid w:val="00427D51"/>
    <w:rsid w:val="0043175F"/>
    <w:rsid w:val="00431F72"/>
    <w:rsid w:val="00431F80"/>
    <w:rsid w:val="00440321"/>
    <w:rsid w:val="00443874"/>
    <w:rsid w:val="00450B2A"/>
    <w:rsid w:val="004540B1"/>
    <w:rsid w:val="0045593B"/>
    <w:rsid w:val="004561B9"/>
    <w:rsid w:val="0046063F"/>
    <w:rsid w:val="00463E5D"/>
    <w:rsid w:val="00464054"/>
    <w:rsid w:val="004644FD"/>
    <w:rsid w:val="00464950"/>
    <w:rsid w:val="004678C0"/>
    <w:rsid w:val="004744EF"/>
    <w:rsid w:val="004746C4"/>
    <w:rsid w:val="00475361"/>
    <w:rsid w:val="0048066D"/>
    <w:rsid w:val="004841C4"/>
    <w:rsid w:val="00485B66"/>
    <w:rsid w:val="0048679B"/>
    <w:rsid w:val="004917E9"/>
    <w:rsid w:val="00495305"/>
    <w:rsid w:val="004A12E2"/>
    <w:rsid w:val="004A7EC2"/>
    <w:rsid w:val="004B2983"/>
    <w:rsid w:val="004C1ADE"/>
    <w:rsid w:val="004C4672"/>
    <w:rsid w:val="004C5275"/>
    <w:rsid w:val="004C6128"/>
    <w:rsid w:val="004C6603"/>
    <w:rsid w:val="004D15F3"/>
    <w:rsid w:val="004D2DCB"/>
    <w:rsid w:val="004D3BFB"/>
    <w:rsid w:val="004D527E"/>
    <w:rsid w:val="004D586A"/>
    <w:rsid w:val="004D72E2"/>
    <w:rsid w:val="004D75B7"/>
    <w:rsid w:val="004E18BE"/>
    <w:rsid w:val="004E1B90"/>
    <w:rsid w:val="004E6677"/>
    <w:rsid w:val="004F3EA2"/>
    <w:rsid w:val="004F46EE"/>
    <w:rsid w:val="004F5237"/>
    <w:rsid w:val="004F6381"/>
    <w:rsid w:val="004F6C3B"/>
    <w:rsid w:val="00501ACD"/>
    <w:rsid w:val="00501DB6"/>
    <w:rsid w:val="00502BE3"/>
    <w:rsid w:val="005065A6"/>
    <w:rsid w:val="00507236"/>
    <w:rsid w:val="005104EB"/>
    <w:rsid w:val="00522F65"/>
    <w:rsid w:val="00524846"/>
    <w:rsid w:val="00527CCE"/>
    <w:rsid w:val="005317EC"/>
    <w:rsid w:val="00532062"/>
    <w:rsid w:val="00533C22"/>
    <w:rsid w:val="00536321"/>
    <w:rsid w:val="0054530B"/>
    <w:rsid w:val="005467F8"/>
    <w:rsid w:val="00550126"/>
    <w:rsid w:val="00551543"/>
    <w:rsid w:val="00551791"/>
    <w:rsid w:val="005546BA"/>
    <w:rsid w:val="00557B9D"/>
    <w:rsid w:val="005611BB"/>
    <w:rsid w:val="00561D44"/>
    <w:rsid w:val="005621A5"/>
    <w:rsid w:val="00563D1B"/>
    <w:rsid w:val="00565459"/>
    <w:rsid w:val="00570402"/>
    <w:rsid w:val="005705DE"/>
    <w:rsid w:val="00574B31"/>
    <w:rsid w:val="0057612B"/>
    <w:rsid w:val="005821F5"/>
    <w:rsid w:val="00583720"/>
    <w:rsid w:val="00586991"/>
    <w:rsid w:val="005906FA"/>
    <w:rsid w:val="00590DAD"/>
    <w:rsid w:val="005A0479"/>
    <w:rsid w:val="005A4E98"/>
    <w:rsid w:val="005A7A66"/>
    <w:rsid w:val="005B45A9"/>
    <w:rsid w:val="005C27B0"/>
    <w:rsid w:val="005C79B0"/>
    <w:rsid w:val="005D1726"/>
    <w:rsid w:val="005D2A18"/>
    <w:rsid w:val="005E0924"/>
    <w:rsid w:val="005E4058"/>
    <w:rsid w:val="005E5F10"/>
    <w:rsid w:val="005F5135"/>
    <w:rsid w:val="006000B6"/>
    <w:rsid w:val="006042E4"/>
    <w:rsid w:val="006122B4"/>
    <w:rsid w:val="00614E56"/>
    <w:rsid w:val="00616D29"/>
    <w:rsid w:val="00617285"/>
    <w:rsid w:val="00617402"/>
    <w:rsid w:val="00617FF4"/>
    <w:rsid w:val="00622578"/>
    <w:rsid w:val="006238AC"/>
    <w:rsid w:val="00623EE8"/>
    <w:rsid w:val="006313B3"/>
    <w:rsid w:val="00632CF5"/>
    <w:rsid w:val="00634CFF"/>
    <w:rsid w:val="00635CCC"/>
    <w:rsid w:val="00636FB4"/>
    <w:rsid w:val="00641988"/>
    <w:rsid w:val="006452D5"/>
    <w:rsid w:val="00645FC0"/>
    <w:rsid w:val="006474C2"/>
    <w:rsid w:val="006535A9"/>
    <w:rsid w:val="006579C6"/>
    <w:rsid w:val="00657BDA"/>
    <w:rsid w:val="00663240"/>
    <w:rsid w:val="00667BF8"/>
    <w:rsid w:val="00670A3A"/>
    <w:rsid w:val="006717C5"/>
    <w:rsid w:val="00674699"/>
    <w:rsid w:val="00676235"/>
    <w:rsid w:val="0067636C"/>
    <w:rsid w:val="0068521E"/>
    <w:rsid w:val="00687737"/>
    <w:rsid w:val="00691104"/>
    <w:rsid w:val="00694F83"/>
    <w:rsid w:val="00695B16"/>
    <w:rsid w:val="006965F2"/>
    <w:rsid w:val="006A01B9"/>
    <w:rsid w:val="006A32D8"/>
    <w:rsid w:val="006A6F03"/>
    <w:rsid w:val="006B14A4"/>
    <w:rsid w:val="006C28F2"/>
    <w:rsid w:val="006C4019"/>
    <w:rsid w:val="006C4777"/>
    <w:rsid w:val="006C5990"/>
    <w:rsid w:val="006D3E37"/>
    <w:rsid w:val="006D4039"/>
    <w:rsid w:val="006D5EB2"/>
    <w:rsid w:val="006E3AFC"/>
    <w:rsid w:val="006E5E04"/>
    <w:rsid w:val="006E60C7"/>
    <w:rsid w:val="006E62C0"/>
    <w:rsid w:val="006F0E5B"/>
    <w:rsid w:val="006F10CD"/>
    <w:rsid w:val="006F43FF"/>
    <w:rsid w:val="00700A97"/>
    <w:rsid w:val="0070184E"/>
    <w:rsid w:val="00710B00"/>
    <w:rsid w:val="00712F93"/>
    <w:rsid w:val="00713401"/>
    <w:rsid w:val="00714807"/>
    <w:rsid w:val="00714BCC"/>
    <w:rsid w:val="0071620D"/>
    <w:rsid w:val="00716FB7"/>
    <w:rsid w:val="00717A3D"/>
    <w:rsid w:val="0072395E"/>
    <w:rsid w:val="00724E62"/>
    <w:rsid w:val="0073432F"/>
    <w:rsid w:val="007373F2"/>
    <w:rsid w:val="00741C10"/>
    <w:rsid w:val="00742C64"/>
    <w:rsid w:val="00744E6D"/>
    <w:rsid w:val="00744EF4"/>
    <w:rsid w:val="0074544A"/>
    <w:rsid w:val="00745C62"/>
    <w:rsid w:val="00746902"/>
    <w:rsid w:val="00746C48"/>
    <w:rsid w:val="00746D20"/>
    <w:rsid w:val="00747BAD"/>
    <w:rsid w:val="00751C90"/>
    <w:rsid w:val="00751F2A"/>
    <w:rsid w:val="00754297"/>
    <w:rsid w:val="00756040"/>
    <w:rsid w:val="00756257"/>
    <w:rsid w:val="007579C9"/>
    <w:rsid w:val="007642EE"/>
    <w:rsid w:val="00766357"/>
    <w:rsid w:val="007706CF"/>
    <w:rsid w:val="007716ED"/>
    <w:rsid w:val="007729FD"/>
    <w:rsid w:val="00772CCE"/>
    <w:rsid w:val="00773F82"/>
    <w:rsid w:val="00774611"/>
    <w:rsid w:val="0077535A"/>
    <w:rsid w:val="007756B3"/>
    <w:rsid w:val="00776BC5"/>
    <w:rsid w:val="00780408"/>
    <w:rsid w:val="00782542"/>
    <w:rsid w:val="00784A33"/>
    <w:rsid w:val="00784ABE"/>
    <w:rsid w:val="00784E2C"/>
    <w:rsid w:val="007A0DDA"/>
    <w:rsid w:val="007A1837"/>
    <w:rsid w:val="007A550A"/>
    <w:rsid w:val="007A55A4"/>
    <w:rsid w:val="007A77AE"/>
    <w:rsid w:val="007B02F1"/>
    <w:rsid w:val="007B18DD"/>
    <w:rsid w:val="007B2ACF"/>
    <w:rsid w:val="007B423E"/>
    <w:rsid w:val="007B4940"/>
    <w:rsid w:val="007B4C52"/>
    <w:rsid w:val="007C0891"/>
    <w:rsid w:val="007C3A82"/>
    <w:rsid w:val="007C4B05"/>
    <w:rsid w:val="007D03C7"/>
    <w:rsid w:val="007D3734"/>
    <w:rsid w:val="007D74F7"/>
    <w:rsid w:val="007E0732"/>
    <w:rsid w:val="007E1948"/>
    <w:rsid w:val="007E70E1"/>
    <w:rsid w:val="007F11F4"/>
    <w:rsid w:val="007F19A5"/>
    <w:rsid w:val="0080036B"/>
    <w:rsid w:val="00803886"/>
    <w:rsid w:val="00804436"/>
    <w:rsid w:val="00804642"/>
    <w:rsid w:val="0080515A"/>
    <w:rsid w:val="008164B5"/>
    <w:rsid w:val="0082158E"/>
    <w:rsid w:val="00823C6F"/>
    <w:rsid w:val="008245B6"/>
    <w:rsid w:val="00836356"/>
    <w:rsid w:val="00836DFB"/>
    <w:rsid w:val="008379C1"/>
    <w:rsid w:val="00837B3B"/>
    <w:rsid w:val="008474D0"/>
    <w:rsid w:val="008504FB"/>
    <w:rsid w:val="00854D00"/>
    <w:rsid w:val="0085715A"/>
    <w:rsid w:val="00867F6D"/>
    <w:rsid w:val="00871171"/>
    <w:rsid w:val="00875941"/>
    <w:rsid w:val="0088047D"/>
    <w:rsid w:val="00881296"/>
    <w:rsid w:val="00884428"/>
    <w:rsid w:val="00885905"/>
    <w:rsid w:val="00886031"/>
    <w:rsid w:val="00887A08"/>
    <w:rsid w:val="00897DC6"/>
    <w:rsid w:val="008A0D94"/>
    <w:rsid w:val="008A208A"/>
    <w:rsid w:val="008A31A4"/>
    <w:rsid w:val="008A4943"/>
    <w:rsid w:val="008B1329"/>
    <w:rsid w:val="008B38E7"/>
    <w:rsid w:val="008B3C13"/>
    <w:rsid w:val="008C117C"/>
    <w:rsid w:val="008C4C4E"/>
    <w:rsid w:val="008C562B"/>
    <w:rsid w:val="008D0739"/>
    <w:rsid w:val="008D09B2"/>
    <w:rsid w:val="008D0C11"/>
    <w:rsid w:val="008D51BC"/>
    <w:rsid w:val="008D6593"/>
    <w:rsid w:val="008E0C3C"/>
    <w:rsid w:val="008E11C2"/>
    <w:rsid w:val="008E4C17"/>
    <w:rsid w:val="008F18EF"/>
    <w:rsid w:val="008F2AAE"/>
    <w:rsid w:val="008F5529"/>
    <w:rsid w:val="008F5920"/>
    <w:rsid w:val="008F619E"/>
    <w:rsid w:val="00900D8B"/>
    <w:rsid w:val="009027C9"/>
    <w:rsid w:val="00906E76"/>
    <w:rsid w:val="009100D3"/>
    <w:rsid w:val="00911433"/>
    <w:rsid w:val="00912C12"/>
    <w:rsid w:val="00913C7F"/>
    <w:rsid w:val="00915742"/>
    <w:rsid w:val="00920163"/>
    <w:rsid w:val="00923322"/>
    <w:rsid w:val="00925669"/>
    <w:rsid w:val="009259C5"/>
    <w:rsid w:val="0092672F"/>
    <w:rsid w:val="0092753D"/>
    <w:rsid w:val="009301BA"/>
    <w:rsid w:val="00930541"/>
    <w:rsid w:val="00932066"/>
    <w:rsid w:val="00932CDB"/>
    <w:rsid w:val="009342AA"/>
    <w:rsid w:val="00934F55"/>
    <w:rsid w:val="00936503"/>
    <w:rsid w:val="009368C4"/>
    <w:rsid w:val="00937A3A"/>
    <w:rsid w:val="00943071"/>
    <w:rsid w:val="00944930"/>
    <w:rsid w:val="00945AC6"/>
    <w:rsid w:val="00946867"/>
    <w:rsid w:val="00947D18"/>
    <w:rsid w:val="00953CD4"/>
    <w:rsid w:val="00962F49"/>
    <w:rsid w:val="0096551E"/>
    <w:rsid w:val="00980935"/>
    <w:rsid w:val="009840F1"/>
    <w:rsid w:val="009857EA"/>
    <w:rsid w:val="00991B73"/>
    <w:rsid w:val="00995BE1"/>
    <w:rsid w:val="009A0726"/>
    <w:rsid w:val="009A5D3B"/>
    <w:rsid w:val="009B2C9A"/>
    <w:rsid w:val="009B4B47"/>
    <w:rsid w:val="009B4C57"/>
    <w:rsid w:val="009B6F76"/>
    <w:rsid w:val="009B7207"/>
    <w:rsid w:val="009C2B54"/>
    <w:rsid w:val="009C31CE"/>
    <w:rsid w:val="009C3701"/>
    <w:rsid w:val="009C6831"/>
    <w:rsid w:val="009D24E4"/>
    <w:rsid w:val="009D4201"/>
    <w:rsid w:val="009D4F10"/>
    <w:rsid w:val="009D56CA"/>
    <w:rsid w:val="009E0FF2"/>
    <w:rsid w:val="009E7300"/>
    <w:rsid w:val="009E7A60"/>
    <w:rsid w:val="009F1AAD"/>
    <w:rsid w:val="00A00F5C"/>
    <w:rsid w:val="00A02B10"/>
    <w:rsid w:val="00A0303F"/>
    <w:rsid w:val="00A0448E"/>
    <w:rsid w:val="00A0687A"/>
    <w:rsid w:val="00A105F5"/>
    <w:rsid w:val="00A11BE3"/>
    <w:rsid w:val="00A12CE8"/>
    <w:rsid w:val="00A12D9C"/>
    <w:rsid w:val="00A14116"/>
    <w:rsid w:val="00A27955"/>
    <w:rsid w:val="00A31D2A"/>
    <w:rsid w:val="00A33135"/>
    <w:rsid w:val="00A36B15"/>
    <w:rsid w:val="00A41B7C"/>
    <w:rsid w:val="00A56DA9"/>
    <w:rsid w:val="00A57CD3"/>
    <w:rsid w:val="00A614BA"/>
    <w:rsid w:val="00A64405"/>
    <w:rsid w:val="00A65033"/>
    <w:rsid w:val="00A67400"/>
    <w:rsid w:val="00A849D6"/>
    <w:rsid w:val="00A84F76"/>
    <w:rsid w:val="00A924A8"/>
    <w:rsid w:val="00A95F90"/>
    <w:rsid w:val="00AA0BFA"/>
    <w:rsid w:val="00AA41FF"/>
    <w:rsid w:val="00AA4717"/>
    <w:rsid w:val="00AB3245"/>
    <w:rsid w:val="00AB39D7"/>
    <w:rsid w:val="00AB4E9C"/>
    <w:rsid w:val="00AB556E"/>
    <w:rsid w:val="00AB5D69"/>
    <w:rsid w:val="00AC017C"/>
    <w:rsid w:val="00AC1A84"/>
    <w:rsid w:val="00AC523A"/>
    <w:rsid w:val="00AD06C8"/>
    <w:rsid w:val="00AD3C0B"/>
    <w:rsid w:val="00AD5E22"/>
    <w:rsid w:val="00AE0081"/>
    <w:rsid w:val="00AE1EF9"/>
    <w:rsid w:val="00AE20FF"/>
    <w:rsid w:val="00AE2658"/>
    <w:rsid w:val="00AE3A39"/>
    <w:rsid w:val="00AE3AB0"/>
    <w:rsid w:val="00AF1CF7"/>
    <w:rsid w:val="00AF2017"/>
    <w:rsid w:val="00AF3FCA"/>
    <w:rsid w:val="00AF47AF"/>
    <w:rsid w:val="00AF7DF1"/>
    <w:rsid w:val="00B02FD7"/>
    <w:rsid w:val="00B13CAB"/>
    <w:rsid w:val="00B14A48"/>
    <w:rsid w:val="00B14AC3"/>
    <w:rsid w:val="00B14FFB"/>
    <w:rsid w:val="00B16396"/>
    <w:rsid w:val="00B20205"/>
    <w:rsid w:val="00B2140C"/>
    <w:rsid w:val="00B21E2B"/>
    <w:rsid w:val="00B262C2"/>
    <w:rsid w:val="00B308EF"/>
    <w:rsid w:val="00B319A3"/>
    <w:rsid w:val="00B32970"/>
    <w:rsid w:val="00B32F21"/>
    <w:rsid w:val="00B346DB"/>
    <w:rsid w:val="00B41BED"/>
    <w:rsid w:val="00B420E2"/>
    <w:rsid w:val="00B439AD"/>
    <w:rsid w:val="00B469D5"/>
    <w:rsid w:val="00B50302"/>
    <w:rsid w:val="00B50E2D"/>
    <w:rsid w:val="00B6057C"/>
    <w:rsid w:val="00B71F9D"/>
    <w:rsid w:val="00B72DBC"/>
    <w:rsid w:val="00B74310"/>
    <w:rsid w:val="00B80F36"/>
    <w:rsid w:val="00B81373"/>
    <w:rsid w:val="00B8141E"/>
    <w:rsid w:val="00B8243E"/>
    <w:rsid w:val="00B84642"/>
    <w:rsid w:val="00B8544E"/>
    <w:rsid w:val="00B86772"/>
    <w:rsid w:val="00B92A4E"/>
    <w:rsid w:val="00B970DD"/>
    <w:rsid w:val="00B97E8A"/>
    <w:rsid w:val="00BA08B0"/>
    <w:rsid w:val="00BA1213"/>
    <w:rsid w:val="00BA40E9"/>
    <w:rsid w:val="00BA59B4"/>
    <w:rsid w:val="00BB345E"/>
    <w:rsid w:val="00BB3934"/>
    <w:rsid w:val="00BB3993"/>
    <w:rsid w:val="00BC30E9"/>
    <w:rsid w:val="00BC64CD"/>
    <w:rsid w:val="00BC7E6C"/>
    <w:rsid w:val="00BD03BE"/>
    <w:rsid w:val="00BD2C58"/>
    <w:rsid w:val="00BD63A3"/>
    <w:rsid w:val="00BE1FA1"/>
    <w:rsid w:val="00BE2436"/>
    <w:rsid w:val="00BE26D7"/>
    <w:rsid w:val="00BE4ECB"/>
    <w:rsid w:val="00BE53BC"/>
    <w:rsid w:val="00BE5CAD"/>
    <w:rsid w:val="00BE5CD6"/>
    <w:rsid w:val="00BE71F2"/>
    <w:rsid w:val="00BF1E70"/>
    <w:rsid w:val="00BF271E"/>
    <w:rsid w:val="00BF2CE2"/>
    <w:rsid w:val="00BF382C"/>
    <w:rsid w:val="00BF628E"/>
    <w:rsid w:val="00C05219"/>
    <w:rsid w:val="00C05EF2"/>
    <w:rsid w:val="00C10486"/>
    <w:rsid w:val="00C11367"/>
    <w:rsid w:val="00C1289D"/>
    <w:rsid w:val="00C1330D"/>
    <w:rsid w:val="00C13D75"/>
    <w:rsid w:val="00C1637B"/>
    <w:rsid w:val="00C16D15"/>
    <w:rsid w:val="00C176F1"/>
    <w:rsid w:val="00C20FFC"/>
    <w:rsid w:val="00C232DC"/>
    <w:rsid w:val="00C24039"/>
    <w:rsid w:val="00C2516F"/>
    <w:rsid w:val="00C31A9F"/>
    <w:rsid w:val="00C3382D"/>
    <w:rsid w:val="00C35B84"/>
    <w:rsid w:val="00C36FDB"/>
    <w:rsid w:val="00C405EE"/>
    <w:rsid w:val="00C42C32"/>
    <w:rsid w:val="00C43980"/>
    <w:rsid w:val="00C445C0"/>
    <w:rsid w:val="00C473DC"/>
    <w:rsid w:val="00C51EF5"/>
    <w:rsid w:val="00C52F39"/>
    <w:rsid w:val="00C54E53"/>
    <w:rsid w:val="00C575EB"/>
    <w:rsid w:val="00C60900"/>
    <w:rsid w:val="00C65FAE"/>
    <w:rsid w:val="00C66376"/>
    <w:rsid w:val="00C67C81"/>
    <w:rsid w:val="00C8488D"/>
    <w:rsid w:val="00C87B21"/>
    <w:rsid w:val="00C92582"/>
    <w:rsid w:val="00CA3883"/>
    <w:rsid w:val="00CA4C25"/>
    <w:rsid w:val="00CA5BE0"/>
    <w:rsid w:val="00CA7B18"/>
    <w:rsid w:val="00CB218C"/>
    <w:rsid w:val="00CB33C8"/>
    <w:rsid w:val="00CB3E54"/>
    <w:rsid w:val="00CC2BD2"/>
    <w:rsid w:val="00CC3996"/>
    <w:rsid w:val="00CC3DB9"/>
    <w:rsid w:val="00CC6466"/>
    <w:rsid w:val="00CD1B16"/>
    <w:rsid w:val="00CD27C8"/>
    <w:rsid w:val="00CD2C6D"/>
    <w:rsid w:val="00CD447A"/>
    <w:rsid w:val="00CD50F2"/>
    <w:rsid w:val="00CD518E"/>
    <w:rsid w:val="00CD5C4F"/>
    <w:rsid w:val="00CD7D53"/>
    <w:rsid w:val="00CD7F2E"/>
    <w:rsid w:val="00CE2DE3"/>
    <w:rsid w:val="00CE2E5E"/>
    <w:rsid w:val="00CE348D"/>
    <w:rsid w:val="00CE65D1"/>
    <w:rsid w:val="00CE7158"/>
    <w:rsid w:val="00CE7BD5"/>
    <w:rsid w:val="00CF0D80"/>
    <w:rsid w:val="00CF6A67"/>
    <w:rsid w:val="00CF7B3A"/>
    <w:rsid w:val="00D0036D"/>
    <w:rsid w:val="00D00B52"/>
    <w:rsid w:val="00D03969"/>
    <w:rsid w:val="00D03B5A"/>
    <w:rsid w:val="00D07AC2"/>
    <w:rsid w:val="00D17554"/>
    <w:rsid w:val="00D2065D"/>
    <w:rsid w:val="00D30316"/>
    <w:rsid w:val="00D32A21"/>
    <w:rsid w:val="00D35D95"/>
    <w:rsid w:val="00D37043"/>
    <w:rsid w:val="00D37770"/>
    <w:rsid w:val="00D417F7"/>
    <w:rsid w:val="00D41D11"/>
    <w:rsid w:val="00D427DE"/>
    <w:rsid w:val="00D44E17"/>
    <w:rsid w:val="00D46322"/>
    <w:rsid w:val="00D46FC5"/>
    <w:rsid w:val="00D479A4"/>
    <w:rsid w:val="00D5299E"/>
    <w:rsid w:val="00D5667E"/>
    <w:rsid w:val="00D56AC1"/>
    <w:rsid w:val="00D57255"/>
    <w:rsid w:val="00D6435A"/>
    <w:rsid w:val="00D655F2"/>
    <w:rsid w:val="00D65DCF"/>
    <w:rsid w:val="00D65E0A"/>
    <w:rsid w:val="00D71093"/>
    <w:rsid w:val="00D71B84"/>
    <w:rsid w:val="00D733B8"/>
    <w:rsid w:val="00D75EE0"/>
    <w:rsid w:val="00D76CC6"/>
    <w:rsid w:val="00D77CDE"/>
    <w:rsid w:val="00D8140A"/>
    <w:rsid w:val="00D846BA"/>
    <w:rsid w:val="00D84FA2"/>
    <w:rsid w:val="00D9115E"/>
    <w:rsid w:val="00D91719"/>
    <w:rsid w:val="00D91A79"/>
    <w:rsid w:val="00D92AD7"/>
    <w:rsid w:val="00D9610B"/>
    <w:rsid w:val="00DA0673"/>
    <w:rsid w:val="00DA2983"/>
    <w:rsid w:val="00DA7DFD"/>
    <w:rsid w:val="00DB5EA8"/>
    <w:rsid w:val="00DB7B57"/>
    <w:rsid w:val="00DC15E2"/>
    <w:rsid w:val="00DC1DDF"/>
    <w:rsid w:val="00DC24B9"/>
    <w:rsid w:val="00DC3F9E"/>
    <w:rsid w:val="00DC49D5"/>
    <w:rsid w:val="00DD0557"/>
    <w:rsid w:val="00DD3083"/>
    <w:rsid w:val="00DD53E5"/>
    <w:rsid w:val="00DD5E89"/>
    <w:rsid w:val="00DD7360"/>
    <w:rsid w:val="00DE2651"/>
    <w:rsid w:val="00DE4153"/>
    <w:rsid w:val="00DE6DAF"/>
    <w:rsid w:val="00DF26B6"/>
    <w:rsid w:val="00DF4010"/>
    <w:rsid w:val="00E005D4"/>
    <w:rsid w:val="00E00D08"/>
    <w:rsid w:val="00E00D6A"/>
    <w:rsid w:val="00E016E4"/>
    <w:rsid w:val="00E049DA"/>
    <w:rsid w:val="00E06E04"/>
    <w:rsid w:val="00E075F2"/>
    <w:rsid w:val="00E07B52"/>
    <w:rsid w:val="00E15B38"/>
    <w:rsid w:val="00E2093C"/>
    <w:rsid w:val="00E23126"/>
    <w:rsid w:val="00E27A65"/>
    <w:rsid w:val="00E27ACA"/>
    <w:rsid w:val="00E3235E"/>
    <w:rsid w:val="00E32CC0"/>
    <w:rsid w:val="00E33754"/>
    <w:rsid w:val="00E34F41"/>
    <w:rsid w:val="00E35409"/>
    <w:rsid w:val="00E36173"/>
    <w:rsid w:val="00E465F6"/>
    <w:rsid w:val="00E4730E"/>
    <w:rsid w:val="00E50E9F"/>
    <w:rsid w:val="00E5759B"/>
    <w:rsid w:val="00E606F1"/>
    <w:rsid w:val="00E618A4"/>
    <w:rsid w:val="00E6212A"/>
    <w:rsid w:val="00E65481"/>
    <w:rsid w:val="00E66FAA"/>
    <w:rsid w:val="00E72618"/>
    <w:rsid w:val="00E72B87"/>
    <w:rsid w:val="00E749B8"/>
    <w:rsid w:val="00E76DB2"/>
    <w:rsid w:val="00E7746E"/>
    <w:rsid w:val="00E7775D"/>
    <w:rsid w:val="00E81FC6"/>
    <w:rsid w:val="00E82EF2"/>
    <w:rsid w:val="00E87066"/>
    <w:rsid w:val="00E94840"/>
    <w:rsid w:val="00E94AB5"/>
    <w:rsid w:val="00EA0698"/>
    <w:rsid w:val="00EA2EFC"/>
    <w:rsid w:val="00EA4375"/>
    <w:rsid w:val="00EA59C5"/>
    <w:rsid w:val="00EB0F83"/>
    <w:rsid w:val="00EB150E"/>
    <w:rsid w:val="00EB22B6"/>
    <w:rsid w:val="00EB2339"/>
    <w:rsid w:val="00EB27DA"/>
    <w:rsid w:val="00EB3726"/>
    <w:rsid w:val="00EB4E97"/>
    <w:rsid w:val="00EB734D"/>
    <w:rsid w:val="00EB7B9F"/>
    <w:rsid w:val="00EC2246"/>
    <w:rsid w:val="00EC61DE"/>
    <w:rsid w:val="00EC65E8"/>
    <w:rsid w:val="00EC7B33"/>
    <w:rsid w:val="00ED1B90"/>
    <w:rsid w:val="00ED420D"/>
    <w:rsid w:val="00ED6B22"/>
    <w:rsid w:val="00ED6D9F"/>
    <w:rsid w:val="00EE7C50"/>
    <w:rsid w:val="00EF19C2"/>
    <w:rsid w:val="00EF4AA1"/>
    <w:rsid w:val="00EF5740"/>
    <w:rsid w:val="00EF7D9A"/>
    <w:rsid w:val="00F00B10"/>
    <w:rsid w:val="00F02D3F"/>
    <w:rsid w:val="00F031D9"/>
    <w:rsid w:val="00F0392A"/>
    <w:rsid w:val="00F04289"/>
    <w:rsid w:val="00F102DE"/>
    <w:rsid w:val="00F105D6"/>
    <w:rsid w:val="00F13E4C"/>
    <w:rsid w:val="00F1441C"/>
    <w:rsid w:val="00F14AC7"/>
    <w:rsid w:val="00F15240"/>
    <w:rsid w:val="00F17B4A"/>
    <w:rsid w:val="00F218C7"/>
    <w:rsid w:val="00F23CE2"/>
    <w:rsid w:val="00F26942"/>
    <w:rsid w:val="00F31137"/>
    <w:rsid w:val="00F357BF"/>
    <w:rsid w:val="00F41A73"/>
    <w:rsid w:val="00F462A2"/>
    <w:rsid w:val="00F471C0"/>
    <w:rsid w:val="00F47B6C"/>
    <w:rsid w:val="00F51AA0"/>
    <w:rsid w:val="00F53590"/>
    <w:rsid w:val="00F55E18"/>
    <w:rsid w:val="00F5659D"/>
    <w:rsid w:val="00F70D34"/>
    <w:rsid w:val="00F731F2"/>
    <w:rsid w:val="00F73A77"/>
    <w:rsid w:val="00F76E2A"/>
    <w:rsid w:val="00F770D6"/>
    <w:rsid w:val="00F7778E"/>
    <w:rsid w:val="00F83C2A"/>
    <w:rsid w:val="00F86A4D"/>
    <w:rsid w:val="00F9761E"/>
    <w:rsid w:val="00FB0077"/>
    <w:rsid w:val="00FB031A"/>
    <w:rsid w:val="00FB06F7"/>
    <w:rsid w:val="00FB22CC"/>
    <w:rsid w:val="00FB599D"/>
    <w:rsid w:val="00FB7D6A"/>
    <w:rsid w:val="00FC004E"/>
    <w:rsid w:val="00FC37C3"/>
    <w:rsid w:val="00FC5C7B"/>
    <w:rsid w:val="00FC730A"/>
    <w:rsid w:val="00FD3977"/>
    <w:rsid w:val="00FD5969"/>
    <w:rsid w:val="00FD6560"/>
    <w:rsid w:val="00FD7724"/>
    <w:rsid w:val="00FE5EB1"/>
    <w:rsid w:val="00FE6EB8"/>
    <w:rsid w:val="00FF1CE9"/>
    <w:rsid w:val="00FF3922"/>
    <w:rsid w:val="00FF4584"/>
    <w:rsid w:val="00FF63EA"/>
    <w:rsid w:val="01B54DDD"/>
    <w:rsid w:val="2DCD452B"/>
    <w:rsid w:val="41F8603B"/>
    <w:rsid w:val="5CAB01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9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DC15E2"/>
    <w:pPr>
      <w:ind w:firstLineChars="200" w:firstLine="420"/>
    </w:pPr>
  </w:style>
  <w:style w:type="paragraph" w:styleId="a4">
    <w:name w:val="header"/>
    <w:basedOn w:val="a"/>
    <w:link w:val="Char"/>
    <w:uiPriority w:val="99"/>
    <w:unhideWhenUsed/>
    <w:rsid w:val="00FC73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C730A"/>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FC730A"/>
    <w:pPr>
      <w:tabs>
        <w:tab w:val="center" w:pos="4153"/>
        <w:tab w:val="right" w:pos="8306"/>
      </w:tabs>
      <w:snapToGrid w:val="0"/>
      <w:jc w:val="left"/>
    </w:pPr>
    <w:rPr>
      <w:sz w:val="18"/>
      <w:szCs w:val="18"/>
    </w:rPr>
  </w:style>
  <w:style w:type="character" w:customStyle="1" w:styleId="Char0">
    <w:name w:val="页脚 Char"/>
    <w:basedOn w:val="a0"/>
    <w:link w:val="a5"/>
    <w:uiPriority w:val="99"/>
    <w:rsid w:val="00FC730A"/>
    <w:rPr>
      <w:rFonts w:asciiTheme="minorHAnsi" w:eastAsiaTheme="minorEastAsia" w:hAnsiTheme="minorHAnsi" w:cstheme="minorBidi"/>
      <w:kern w:val="2"/>
      <w:sz w:val="18"/>
      <w:szCs w:val="18"/>
    </w:rPr>
  </w:style>
  <w:style w:type="paragraph" w:styleId="a6">
    <w:name w:val="Balloon Text"/>
    <w:basedOn w:val="a"/>
    <w:link w:val="Char1"/>
    <w:uiPriority w:val="99"/>
    <w:semiHidden/>
    <w:unhideWhenUsed/>
    <w:rsid w:val="00CD7F2E"/>
    <w:rPr>
      <w:sz w:val="18"/>
      <w:szCs w:val="18"/>
    </w:rPr>
  </w:style>
  <w:style w:type="character" w:customStyle="1" w:styleId="Char1">
    <w:name w:val="批注框文本 Char"/>
    <w:basedOn w:val="a0"/>
    <w:link w:val="a6"/>
    <w:uiPriority w:val="99"/>
    <w:semiHidden/>
    <w:rsid w:val="00CD7F2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1215</Characters>
  <Application>Microsoft Office Word</Application>
  <DocSecurity>0</DocSecurity>
  <Lines>52</Lines>
  <Paragraphs>17</Paragraphs>
  <ScaleCrop>false</ScaleCrop>
  <Company>Microsoft</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戴尚勇</dc:creator>
  <cp:lastModifiedBy>陈郑</cp:lastModifiedBy>
  <cp:revision>2</cp:revision>
  <cp:lastPrinted>2019-08-07T08:08:00Z</cp:lastPrinted>
  <dcterms:created xsi:type="dcterms:W3CDTF">2019-08-09T03:00:00Z</dcterms:created>
  <dcterms:modified xsi:type="dcterms:W3CDTF">2019-08-09T03:00:00Z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