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50" w:line="520" w:lineRule="exact"/>
        <w:ind w:firstLine="641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</w:rPr>
        <w:t>椒江区海门街道社区卫生服务中心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50" w:line="520" w:lineRule="exact"/>
        <w:ind w:firstLine="641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</w:rPr>
        <w:t>编外人员招聘公告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0" w:line="520" w:lineRule="exact"/>
        <w:ind w:firstLine="640"/>
        <w:jc w:val="left"/>
        <w:textAlignment w:val="auto"/>
        <w:rPr>
          <w:sz w:val="28"/>
          <w:szCs w:val="28"/>
        </w:rPr>
      </w:pPr>
      <w:r>
        <w:rPr>
          <w:rFonts w:ascii="仿宋_GB2312" w:eastAsia="仿宋_GB2312" w:cs="仿宋_GB2312"/>
          <w:kern w:val="0"/>
          <w:sz w:val="28"/>
          <w:szCs w:val="28"/>
        </w:rPr>
        <w:t>因工作需要，椒江区</w:t>
      </w:r>
      <w:r>
        <w:rPr>
          <w:rFonts w:hint="eastAsia" w:ascii="仿宋_GB2312" w:eastAsia="仿宋_GB2312" w:cs="仿宋_GB2312"/>
          <w:kern w:val="0"/>
          <w:sz w:val="28"/>
          <w:szCs w:val="28"/>
        </w:rPr>
        <w:t>海门</w:t>
      </w:r>
      <w:r>
        <w:rPr>
          <w:rFonts w:ascii="仿宋_GB2312" w:eastAsia="仿宋_GB2312" w:cs="仿宋_GB2312"/>
          <w:kern w:val="0"/>
          <w:sz w:val="28"/>
          <w:szCs w:val="28"/>
        </w:rPr>
        <w:t>街道社区卫生服务中心现面向社会公开招聘编外工作人员</w:t>
      </w:r>
      <w:r>
        <w:rPr>
          <w:rFonts w:hint="eastAsia" w:ascii="仿宋_GB2312" w:eastAsia="仿宋_GB2312" w:cs="仿宋_GB2312"/>
          <w:kern w:val="0"/>
          <w:sz w:val="28"/>
          <w:szCs w:val="28"/>
          <w:lang w:val="en-US" w:eastAsia="zh-CN"/>
        </w:rPr>
        <w:t>3</w:t>
      </w:r>
      <w:r>
        <w:rPr>
          <w:rFonts w:hint="eastAsia" w:ascii="仿宋_GB2312" w:eastAsia="仿宋_GB2312" w:cs="仿宋_GB2312"/>
          <w:kern w:val="0"/>
          <w:sz w:val="28"/>
          <w:szCs w:val="28"/>
        </w:rPr>
        <w:t>名，具体要求如下：</w:t>
      </w:r>
      <w:r>
        <w:rPr>
          <w:kern w:val="0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0" w:line="520" w:lineRule="exact"/>
        <w:ind w:firstLine="643"/>
        <w:jc w:val="left"/>
        <w:textAlignment w:val="auto"/>
        <w:rPr>
          <w:b/>
          <w:bCs/>
          <w:kern w:val="0"/>
          <w:sz w:val="28"/>
          <w:szCs w:val="28"/>
        </w:rPr>
      </w:pPr>
      <w:r>
        <w:rPr>
          <w:rFonts w:hint="eastAsia" w:ascii="仿宋_GB2312" w:eastAsia="仿宋_GB2312" w:cs="仿宋_GB2312"/>
          <w:b/>
          <w:bCs/>
          <w:kern w:val="0"/>
          <w:sz w:val="28"/>
          <w:szCs w:val="28"/>
        </w:rPr>
        <w:t>招聘岗位</w:t>
      </w:r>
      <w:r>
        <w:rPr>
          <w:b/>
          <w:bCs/>
          <w:kern w:val="0"/>
          <w:sz w:val="28"/>
          <w:szCs w:val="28"/>
        </w:rPr>
        <w:t xml:space="preserve"> </w:t>
      </w:r>
    </w:p>
    <w:tbl>
      <w:tblPr>
        <w:tblStyle w:val="4"/>
        <w:tblW w:w="8336" w:type="dxa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86"/>
        <w:gridCol w:w="1537"/>
        <w:gridCol w:w="1209"/>
        <w:gridCol w:w="4604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1" w:line="520" w:lineRule="exact"/>
              <w:jc w:val="center"/>
              <w:textAlignment w:val="auto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color w:val="333333"/>
                <w:kern w:val="0"/>
                <w:sz w:val="28"/>
                <w:szCs w:val="28"/>
              </w:rPr>
              <w:t>序号</w:t>
            </w:r>
            <w:r>
              <w:rPr>
                <w:rFonts w:hint="eastAsia" w:ascii="仿宋_GB2312" w:hAnsi="仿宋" w:eastAsia="仿宋_GB2312"/>
                <w:color w:val="333333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1" w:line="520" w:lineRule="exact"/>
              <w:jc w:val="center"/>
              <w:textAlignment w:val="auto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color w:val="333333"/>
                <w:kern w:val="0"/>
                <w:sz w:val="28"/>
                <w:szCs w:val="28"/>
              </w:rPr>
              <w:t>招聘人员</w:t>
            </w:r>
            <w:r>
              <w:rPr>
                <w:rFonts w:hint="eastAsia" w:ascii="仿宋_GB2312" w:hAnsi="仿宋" w:eastAsia="仿宋_GB2312"/>
                <w:color w:val="333333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2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1" w:line="520" w:lineRule="exact"/>
              <w:jc w:val="center"/>
              <w:textAlignment w:val="auto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color w:val="333333"/>
                <w:kern w:val="0"/>
                <w:sz w:val="28"/>
                <w:szCs w:val="28"/>
              </w:rPr>
              <w:t>招聘计</w:t>
            </w:r>
            <w:r>
              <w:rPr>
                <w:rFonts w:hint="eastAsia" w:ascii="仿宋_GB2312" w:hAnsi="仿宋" w:eastAsia="仿宋_GB2312"/>
                <w:color w:val="333333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" w:eastAsia="仿宋_GB2312" w:cs="仿宋_GB2312"/>
                <w:color w:val="333333"/>
                <w:kern w:val="0"/>
                <w:sz w:val="28"/>
                <w:szCs w:val="28"/>
              </w:rPr>
              <w:t>划数</w:t>
            </w:r>
            <w:r>
              <w:rPr>
                <w:rFonts w:hint="eastAsia" w:ascii="仿宋_GB2312" w:hAnsi="仿宋" w:eastAsia="仿宋_GB2312"/>
                <w:color w:val="333333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46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1" w:line="520" w:lineRule="exact"/>
              <w:jc w:val="center"/>
              <w:textAlignment w:val="auto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color w:val="333333"/>
                <w:kern w:val="0"/>
                <w:sz w:val="28"/>
                <w:szCs w:val="28"/>
              </w:rPr>
              <w:t>招聘资格条件</w:t>
            </w:r>
            <w:r>
              <w:rPr>
                <w:rFonts w:hint="eastAsia" w:ascii="仿宋_GB2312" w:hAnsi="仿宋" w:eastAsia="仿宋_GB2312"/>
                <w:color w:val="333333"/>
                <w:kern w:val="0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1" w:line="520" w:lineRule="exact"/>
              <w:jc w:val="center"/>
              <w:textAlignment w:val="auto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color w:val="333333"/>
                <w:kern w:val="0"/>
                <w:sz w:val="28"/>
                <w:szCs w:val="28"/>
              </w:rPr>
              <w:t>1</w:t>
            </w:r>
          </w:p>
        </w:tc>
        <w:tc>
          <w:tcPr>
            <w:tcW w:w="1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1" w:line="520" w:lineRule="exact"/>
              <w:jc w:val="center"/>
              <w:textAlignment w:val="auto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color w:val="333333"/>
                <w:kern w:val="0"/>
                <w:sz w:val="28"/>
                <w:szCs w:val="28"/>
              </w:rPr>
              <w:t>护理人员</w:t>
            </w:r>
            <w:r>
              <w:rPr>
                <w:rFonts w:hint="eastAsia" w:ascii="仿宋_GB2312" w:hAnsi="仿宋" w:eastAsia="仿宋_GB2312"/>
                <w:color w:val="333333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2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1" w:line="520" w:lineRule="exact"/>
              <w:jc w:val="center"/>
              <w:textAlignment w:val="auto"/>
              <w:rPr>
                <w:rFonts w:hint="eastAsia" w:ascii="仿宋_GB2312" w:hAnsi="仿宋" w:eastAsia="仿宋_GB2312" w:cs="仿宋_GB2312"/>
                <w:color w:val="333333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 w:cs="仿宋_GB2312"/>
                <w:color w:val="333333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46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1" w:line="520" w:lineRule="exact"/>
              <w:jc w:val="left"/>
              <w:textAlignment w:val="auto"/>
              <w:rPr>
                <w:rFonts w:ascii="仿宋_GB2312" w:hAnsi="仿宋" w:eastAsia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color w:val="333333"/>
                <w:kern w:val="0"/>
                <w:sz w:val="28"/>
                <w:szCs w:val="28"/>
                <w:lang w:val="en-US" w:eastAsia="zh-CN"/>
              </w:rPr>
              <w:t>年龄</w:t>
            </w:r>
            <w:r>
              <w:rPr>
                <w:rFonts w:hint="eastAsia" w:ascii="仿宋_GB2312" w:hAnsi="仿宋" w:eastAsia="仿宋_GB2312" w:cs="仿宋_GB2312"/>
                <w:color w:val="333333"/>
                <w:kern w:val="0"/>
                <w:sz w:val="28"/>
                <w:szCs w:val="28"/>
              </w:rPr>
              <w:t>40周岁及以下，护理学专业，具有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护士初级及以上专业技术资格、护士执业证书</w:t>
            </w:r>
            <w:r>
              <w:rPr>
                <w:rFonts w:hint="eastAsia" w:ascii="仿宋_GB2312" w:hAnsi="仿宋" w:eastAsia="仿宋_GB2312" w:cs="仿宋_GB2312"/>
                <w:color w:val="333333"/>
                <w:kern w:val="0"/>
                <w:sz w:val="28"/>
                <w:szCs w:val="28"/>
              </w:rPr>
              <w:t>（应届毕业生要求台州户籍，录用后2年需内取得执业资格）。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1" w:line="520" w:lineRule="exact"/>
              <w:jc w:val="center"/>
              <w:textAlignment w:val="auto"/>
              <w:rPr>
                <w:rFonts w:ascii="仿宋_GB2312" w:hAnsi="仿宋" w:eastAsia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color w:val="333333"/>
                <w:kern w:val="0"/>
                <w:sz w:val="28"/>
                <w:szCs w:val="28"/>
              </w:rPr>
              <w:t>2</w:t>
            </w:r>
          </w:p>
        </w:tc>
        <w:tc>
          <w:tcPr>
            <w:tcW w:w="1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1" w:line="520" w:lineRule="exact"/>
              <w:jc w:val="center"/>
              <w:textAlignment w:val="auto"/>
              <w:rPr>
                <w:rFonts w:ascii="仿宋_GB2312" w:hAnsi="仿宋" w:eastAsia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color w:val="333333"/>
                <w:kern w:val="0"/>
                <w:sz w:val="28"/>
                <w:szCs w:val="28"/>
              </w:rPr>
              <w:t>临床医生</w:t>
            </w:r>
          </w:p>
        </w:tc>
        <w:tc>
          <w:tcPr>
            <w:tcW w:w="12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1" w:line="520" w:lineRule="exact"/>
              <w:jc w:val="center"/>
              <w:textAlignment w:val="auto"/>
              <w:rPr>
                <w:rFonts w:ascii="仿宋_GB2312" w:hAnsi="仿宋" w:eastAsia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color w:val="333333"/>
                <w:kern w:val="0"/>
                <w:sz w:val="28"/>
                <w:szCs w:val="28"/>
              </w:rPr>
              <w:t>1</w:t>
            </w:r>
          </w:p>
        </w:tc>
        <w:tc>
          <w:tcPr>
            <w:tcW w:w="46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1" w:line="520" w:lineRule="exact"/>
              <w:jc w:val="left"/>
              <w:textAlignment w:val="auto"/>
              <w:rPr>
                <w:rFonts w:ascii="仿宋_GB2312" w:hAnsi="仿宋" w:eastAsia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color w:val="333333"/>
                <w:kern w:val="0"/>
                <w:sz w:val="28"/>
                <w:szCs w:val="28"/>
                <w:lang w:val="en-US" w:eastAsia="zh-CN"/>
              </w:rPr>
              <w:t>年龄</w:t>
            </w:r>
            <w:r>
              <w:rPr>
                <w:rFonts w:hint="eastAsia" w:ascii="仿宋_GB2312" w:hAnsi="仿宋" w:eastAsia="仿宋_GB2312" w:cs="仿宋_GB2312"/>
                <w:color w:val="333333"/>
                <w:kern w:val="0"/>
                <w:sz w:val="28"/>
                <w:szCs w:val="28"/>
              </w:rPr>
              <w:t>40周岁及以下，临床医学专业，具有助理医师及以上</w:t>
            </w:r>
            <w:r>
              <w:rPr>
                <w:rFonts w:hint="eastAsia" w:ascii="仿宋_GB2312" w:hAnsi="仿宋" w:eastAsia="仿宋_GB2312" w:cs="仿宋_GB2312"/>
                <w:color w:val="333333"/>
                <w:kern w:val="0"/>
                <w:sz w:val="28"/>
                <w:szCs w:val="28"/>
                <w:lang w:val="en-US" w:eastAsia="zh-CN"/>
              </w:rPr>
              <w:t>专业技术</w:t>
            </w:r>
            <w:r>
              <w:rPr>
                <w:rFonts w:hint="eastAsia" w:ascii="仿宋_GB2312" w:hAnsi="仿宋" w:eastAsia="仿宋_GB2312" w:cs="仿宋_GB2312"/>
                <w:color w:val="333333"/>
                <w:kern w:val="0"/>
                <w:sz w:val="28"/>
                <w:szCs w:val="28"/>
              </w:rPr>
              <w:t>资格（应届毕业生要求台州户籍，录用后2年需内取得执业资格）。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0" w:line="520" w:lineRule="exact"/>
        <w:ind w:firstLine="562" w:firstLineChars="200"/>
        <w:jc w:val="left"/>
        <w:textAlignment w:val="auto"/>
        <w:rPr>
          <w:b/>
          <w:bCs/>
          <w:sz w:val="28"/>
          <w:szCs w:val="28"/>
        </w:rPr>
      </w:pPr>
      <w:r>
        <w:rPr>
          <w:rFonts w:hint="eastAsia" w:ascii="仿宋_GB2312" w:eastAsia="仿宋_GB2312" w:cs="仿宋_GB2312"/>
          <w:b/>
          <w:bCs/>
          <w:kern w:val="0"/>
          <w:sz w:val="28"/>
          <w:szCs w:val="28"/>
        </w:rPr>
        <w:t>二、招聘条件</w:t>
      </w:r>
      <w:r>
        <w:rPr>
          <w:b/>
          <w:bCs/>
          <w:kern w:val="0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150" w:line="520" w:lineRule="exact"/>
        <w:ind w:firstLine="640"/>
        <w:jc w:val="left"/>
        <w:textAlignment w:val="auto"/>
        <w:rPr>
          <w:sz w:val="28"/>
          <w:szCs w:val="28"/>
        </w:rPr>
      </w:pPr>
      <w:r>
        <w:rPr>
          <w:rFonts w:hint="eastAsia" w:ascii="仿宋_GB2312" w:eastAsia="仿宋_GB2312" w:cs="仿宋_GB2312"/>
          <w:kern w:val="0"/>
          <w:sz w:val="28"/>
          <w:szCs w:val="28"/>
          <w:shd w:val="clear" w:color="auto" w:fill="FFFFFF"/>
        </w:rPr>
        <w:t xml:space="preserve">1、思想政治素质好，遵纪守法，责任心强，身体健康。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0" w:line="520" w:lineRule="exact"/>
        <w:ind w:firstLine="640"/>
        <w:jc w:val="left"/>
        <w:textAlignment w:val="auto"/>
        <w:rPr>
          <w:rFonts w:hint="eastAsia" w:asci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eastAsia="仿宋_GB2312" w:cs="仿宋_GB2312"/>
          <w:kern w:val="0"/>
          <w:sz w:val="28"/>
          <w:szCs w:val="28"/>
        </w:rPr>
        <w:t>2、工作热情积极、细致耐心，具有良好的沟通协调能力。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0" w:line="520" w:lineRule="exact"/>
        <w:ind w:firstLine="640"/>
        <w:jc w:val="left"/>
        <w:textAlignment w:val="auto"/>
        <w:rPr>
          <w:sz w:val="28"/>
          <w:szCs w:val="28"/>
        </w:rPr>
      </w:pPr>
      <w:r>
        <w:rPr>
          <w:rFonts w:hint="eastAsia" w:ascii="仿宋_GB2312" w:eastAsia="仿宋_GB2312" w:cs="仿宋_GB2312"/>
          <w:kern w:val="0"/>
          <w:sz w:val="28"/>
          <w:szCs w:val="28"/>
          <w:lang w:val="en-US" w:eastAsia="zh-CN"/>
        </w:rPr>
        <w:t>3、</w:t>
      </w:r>
      <w:r>
        <w:rPr>
          <w:rFonts w:hint="eastAsia" w:ascii="仿宋_GB2312" w:eastAsia="仿宋_GB2312" w:cs="仿宋_GB2312"/>
          <w:kern w:val="0"/>
          <w:sz w:val="28"/>
          <w:szCs w:val="28"/>
        </w:rPr>
        <w:t>大专及以上学历</w:t>
      </w:r>
      <w:r>
        <w:rPr>
          <w:rFonts w:hint="eastAsia" w:ascii="仿宋_GB2312" w:eastAsia="仿宋_GB2312" w:cs="仿宋_GB2312"/>
          <w:kern w:val="0"/>
          <w:sz w:val="28"/>
          <w:szCs w:val="28"/>
          <w:lang w:eastAsia="zh-CN"/>
        </w:rPr>
        <w:t>。</w:t>
      </w:r>
      <w:r>
        <w:rPr>
          <w:rFonts w:hint="eastAsia" w:ascii="宋体" w:hAnsi="宋体" w:eastAsia="宋体" w:cs="宋体"/>
          <w:kern w:val="0"/>
          <w:sz w:val="28"/>
          <w:szCs w:val="28"/>
        </w:rPr>
        <w:t> </w:t>
      </w:r>
      <w:r>
        <w:rPr>
          <w:kern w:val="0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0" w:line="520" w:lineRule="exact"/>
        <w:ind w:firstLine="643"/>
        <w:jc w:val="left"/>
        <w:textAlignment w:val="auto"/>
        <w:rPr>
          <w:rFonts w:hint="eastAsia" w:ascii="仿宋_GB2312" w:eastAsia="仿宋_GB2312" w:cs="仿宋_GB2312"/>
          <w:b/>
          <w:bCs/>
          <w:kern w:val="0"/>
          <w:sz w:val="28"/>
          <w:szCs w:val="28"/>
        </w:rPr>
      </w:pPr>
      <w:r>
        <w:rPr>
          <w:rFonts w:hint="eastAsia" w:ascii="仿宋_GB2312" w:eastAsia="仿宋_GB2312" w:cs="仿宋_GB2312"/>
          <w:b/>
          <w:bCs/>
          <w:kern w:val="0"/>
          <w:sz w:val="28"/>
          <w:szCs w:val="28"/>
        </w:rPr>
        <w:t>三、招聘办法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0" w:line="520" w:lineRule="exact"/>
        <w:ind w:firstLine="643"/>
        <w:jc w:val="left"/>
        <w:textAlignment w:val="auto"/>
        <w:rPr>
          <w:sz w:val="28"/>
          <w:szCs w:val="28"/>
        </w:rPr>
      </w:pPr>
      <w:r>
        <w:rPr>
          <w:rFonts w:hint="eastAsia" w:ascii="仿宋_GB2312" w:eastAsia="仿宋_GB2312" w:cs="仿宋_GB2312"/>
          <w:kern w:val="0"/>
          <w:sz w:val="28"/>
          <w:szCs w:val="28"/>
          <w:shd w:val="clear" w:color="auto" w:fill="FFFFFF"/>
        </w:rPr>
        <w:t>通过报名、资格审查、面试择优确定招聘对象。</w:t>
      </w:r>
      <w:r>
        <w:rPr>
          <w:kern w:val="0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0" w:line="520" w:lineRule="exact"/>
        <w:ind w:firstLine="643"/>
        <w:jc w:val="left"/>
        <w:textAlignment w:val="auto"/>
        <w:rPr>
          <w:b/>
          <w:bCs/>
          <w:sz w:val="28"/>
          <w:szCs w:val="28"/>
        </w:rPr>
      </w:pPr>
      <w:r>
        <w:rPr>
          <w:rFonts w:hint="eastAsia" w:ascii="仿宋_GB2312" w:eastAsia="仿宋_GB2312" w:cs="仿宋_GB2312"/>
          <w:b/>
          <w:bCs/>
          <w:kern w:val="0"/>
          <w:sz w:val="28"/>
          <w:szCs w:val="28"/>
        </w:rPr>
        <w:t>四、报名事宜</w:t>
      </w:r>
      <w:r>
        <w:rPr>
          <w:b/>
          <w:bCs/>
          <w:kern w:val="0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0" w:line="520" w:lineRule="exact"/>
        <w:ind w:firstLine="640"/>
        <w:jc w:val="left"/>
        <w:textAlignment w:val="auto"/>
        <w:rPr>
          <w:sz w:val="28"/>
          <w:szCs w:val="28"/>
        </w:rPr>
      </w:pPr>
      <w:r>
        <w:rPr>
          <w:rFonts w:hint="eastAsia" w:ascii="仿宋_GB2312" w:eastAsia="仿宋_GB2312" w:cs="仿宋_GB2312"/>
          <w:kern w:val="0"/>
          <w:sz w:val="28"/>
          <w:szCs w:val="28"/>
        </w:rPr>
        <w:t>1、报名时提交填写完整的《报名表》（见附件）、本人身份证件、学历证书等有关材料原件及复印件各1份，1寸免冠照片1张。</w:t>
      </w:r>
      <w:r>
        <w:rPr>
          <w:kern w:val="0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0" w:line="520" w:lineRule="exact"/>
        <w:ind w:firstLine="640"/>
        <w:jc w:val="left"/>
        <w:textAlignment w:val="auto"/>
        <w:rPr>
          <w:sz w:val="28"/>
          <w:szCs w:val="28"/>
        </w:rPr>
      </w:pPr>
      <w:r>
        <w:rPr>
          <w:rFonts w:hint="eastAsia" w:ascii="仿宋_GB2312" w:eastAsia="仿宋_GB2312" w:cs="仿宋_GB2312"/>
          <w:kern w:val="0"/>
          <w:sz w:val="28"/>
          <w:szCs w:val="28"/>
        </w:rPr>
        <w:t>2、报名时间：2020年6月</w:t>
      </w:r>
      <w:r>
        <w:rPr>
          <w:rFonts w:hint="eastAsia" w:ascii="仿宋_GB2312" w:eastAsia="仿宋_GB2312" w:cs="仿宋_GB2312"/>
          <w:kern w:val="0"/>
          <w:sz w:val="28"/>
          <w:szCs w:val="28"/>
          <w:lang w:val="en-US" w:eastAsia="zh-CN"/>
        </w:rPr>
        <w:t>28</w:t>
      </w:r>
      <w:r>
        <w:rPr>
          <w:rFonts w:hint="eastAsia" w:ascii="仿宋_GB2312" w:eastAsia="仿宋_GB2312" w:cs="仿宋_GB2312"/>
          <w:kern w:val="0"/>
          <w:sz w:val="28"/>
          <w:szCs w:val="28"/>
        </w:rPr>
        <w:t>日—2020年</w:t>
      </w:r>
      <w:r>
        <w:rPr>
          <w:rFonts w:hint="eastAsia" w:ascii="仿宋_GB2312" w:eastAsia="仿宋_GB2312" w:cs="仿宋_GB2312"/>
          <w:kern w:val="0"/>
          <w:sz w:val="28"/>
          <w:szCs w:val="28"/>
          <w:lang w:val="en-US" w:eastAsia="zh-CN"/>
        </w:rPr>
        <w:t>7</w:t>
      </w:r>
      <w:r>
        <w:rPr>
          <w:rFonts w:hint="eastAsia" w:ascii="仿宋_GB2312" w:eastAsia="仿宋_GB2312" w:cs="仿宋_GB2312"/>
          <w:kern w:val="0"/>
          <w:sz w:val="28"/>
          <w:szCs w:val="28"/>
        </w:rPr>
        <w:t>月</w:t>
      </w:r>
      <w:r>
        <w:rPr>
          <w:rFonts w:hint="eastAsia" w:ascii="仿宋_GB2312" w:eastAsia="仿宋_GB2312" w:cs="仿宋_GB2312"/>
          <w:kern w:val="0"/>
          <w:sz w:val="28"/>
          <w:szCs w:val="28"/>
          <w:lang w:val="en-US" w:eastAsia="zh-CN"/>
        </w:rPr>
        <w:t>5</w:t>
      </w:r>
      <w:r>
        <w:rPr>
          <w:rFonts w:hint="eastAsia" w:ascii="仿宋_GB2312" w:eastAsia="仿宋_GB2312" w:cs="仿宋_GB2312"/>
          <w:kern w:val="0"/>
          <w:sz w:val="28"/>
          <w:szCs w:val="28"/>
        </w:rPr>
        <w:t>日。</w:t>
      </w:r>
      <w:r>
        <w:rPr>
          <w:kern w:val="0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0" w:line="520" w:lineRule="exact"/>
        <w:ind w:firstLine="640"/>
        <w:jc w:val="left"/>
        <w:textAlignment w:val="auto"/>
        <w:rPr>
          <w:rFonts w:hint="eastAsia" w:eastAsia="仿宋_GB2312"/>
          <w:sz w:val="28"/>
          <w:szCs w:val="28"/>
          <w:lang w:eastAsia="zh-CN"/>
        </w:rPr>
      </w:pPr>
      <w:r>
        <w:rPr>
          <w:rFonts w:hint="eastAsia" w:ascii="仿宋_GB2312" w:eastAsia="仿宋_GB2312" w:cs="仿宋_GB2312"/>
          <w:kern w:val="0"/>
          <w:sz w:val="28"/>
          <w:szCs w:val="28"/>
        </w:rPr>
        <w:t>3、报名地点：椒江区南新椒街168号</w:t>
      </w:r>
      <w:r>
        <w:rPr>
          <w:rFonts w:hint="eastAsia" w:ascii="仿宋_GB2312" w:eastAsia="仿宋_GB2312" w:cs="仿宋_GB2312"/>
          <w:kern w:val="0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0" w:line="520" w:lineRule="exact"/>
        <w:ind w:firstLine="640"/>
        <w:jc w:val="left"/>
        <w:textAlignment w:val="auto"/>
        <w:rPr>
          <w:rFonts w:hint="eastAsia" w:eastAsiaTheme="minorEastAsia"/>
          <w:kern w:val="0"/>
          <w:sz w:val="28"/>
          <w:szCs w:val="28"/>
          <w:lang w:eastAsia="zh-CN"/>
        </w:rPr>
      </w:pPr>
      <w:r>
        <w:rPr>
          <w:rFonts w:hint="eastAsia" w:ascii="仿宋_GB2312" w:eastAsia="仿宋_GB2312" w:cs="仿宋_GB2312"/>
          <w:kern w:val="0"/>
          <w:sz w:val="28"/>
          <w:szCs w:val="28"/>
        </w:rPr>
        <w:t>4、联系人：林老师</w:t>
      </w:r>
      <w:r>
        <w:rPr>
          <w:rFonts w:hint="eastAsia" w:ascii="仿宋_GB2312" w:eastAsia="仿宋_GB2312" w:cs="仿宋_GB2312"/>
          <w:kern w:val="0"/>
          <w:sz w:val="28"/>
          <w:szCs w:val="28"/>
          <w:lang w:eastAsia="zh-CN"/>
        </w:rPr>
        <w:t>、</w:t>
      </w:r>
      <w:r>
        <w:rPr>
          <w:rFonts w:hint="eastAsia" w:ascii="仿宋_GB2312" w:eastAsia="仿宋_GB2312" w:cs="仿宋_GB2312"/>
          <w:kern w:val="0"/>
          <w:sz w:val="28"/>
          <w:szCs w:val="28"/>
        </w:rPr>
        <w:t>杨老师</w:t>
      </w:r>
      <w:r>
        <w:rPr>
          <w:rFonts w:hint="eastAsia" w:ascii="仿宋_GB2312" w:eastAsia="仿宋_GB2312" w:cs="仿宋_GB2312"/>
          <w:kern w:val="0"/>
          <w:sz w:val="28"/>
          <w:szCs w:val="28"/>
          <w:lang w:eastAsia="zh-CN"/>
        </w:rPr>
        <w:t>，</w:t>
      </w:r>
      <w:r>
        <w:rPr>
          <w:rFonts w:hint="eastAsia" w:ascii="仿宋_GB2312" w:eastAsia="仿宋_GB2312" w:cs="仿宋_GB2312"/>
          <w:kern w:val="0"/>
          <w:sz w:val="28"/>
          <w:szCs w:val="28"/>
        </w:rPr>
        <w:t>联系电话：</w:t>
      </w:r>
      <w:r>
        <w:rPr>
          <w:rFonts w:hint="eastAsia" w:ascii="仿宋_GB2312" w:eastAsia="仿宋_GB2312" w:cs="仿宋_GB2312"/>
          <w:kern w:val="0"/>
          <w:sz w:val="28"/>
          <w:szCs w:val="28"/>
          <w:lang w:val="en-US" w:eastAsia="zh-CN"/>
        </w:rPr>
        <w:t>0576-</w:t>
      </w:r>
      <w:r>
        <w:rPr>
          <w:rFonts w:hint="eastAsia" w:ascii="仿宋_GB2312" w:eastAsia="仿宋_GB2312" w:cs="仿宋_GB2312"/>
          <w:kern w:val="0"/>
          <w:sz w:val="28"/>
          <w:szCs w:val="28"/>
        </w:rPr>
        <w:t>88895217</w:t>
      </w:r>
      <w:r>
        <w:rPr>
          <w:kern w:val="0"/>
          <w:sz w:val="28"/>
          <w:szCs w:val="28"/>
        </w:rPr>
        <w:t xml:space="preserve"> </w:t>
      </w:r>
      <w:r>
        <w:rPr>
          <w:rFonts w:hint="eastAsia"/>
          <w:kern w:val="0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0" w:line="520" w:lineRule="exact"/>
        <w:ind w:firstLine="640"/>
        <w:jc w:val="left"/>
        <w:textAlignment w:val="auto"/>
        <w:rPr>
          <w:rFonts w:hint="eastAsia" w:ascii="仿宋_GB2312" w:eastAsia="仿宋_GB2312" w:cs="仿宋_GB2312"/>
          <w:kern w:val="0"/>
          <w:sz w:val="28"/>
          <w:szCs w:val="28"/>
          <w:lang w:val="en-US" w:eastAsia="zh-CN"/>
        </w:rPr>
      </w:pPr>
      <w:r>
        <w:rPr>
          <w:rFonts w:hint="eastAsia" w:ascii="仿宋_GB2312" w:eastAsia="仿宋_GB2312" w:cs="仿宋_GB2312"/>
          <w:kern w:val="0"/>
          <w:sz w:val="28"/>
          <w:szCs w:val="28"/>
          <w:lang w:val="en-US" w:eastAsia="zh-CN"/>
        </w:rPr>
        <w:t>5、备注：招聘岗位未招满的情况下公告持续有效。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0" w:line="520" w:lineRule="exact"/>
        <w:ind w:firstLine="643"/>
        <w:jc w:val="left"/>
        <w:textAlignment w:val="auto"/>
        <w:rPr>
          <w:b/>
          <w:bCs/>
          <w:sz w:val="28"/>
          <w:szCs w:val="28"/>
        </w:rPr>
      </w:pPr>
      <w:r>
        <w:rPr>
          <w:rFonts w:hint="eastAsia" w:ascii="仿宋_GB2312" w:eastAsia="仿宋_GB2312" w:cs="仿宋_GB2312"/>
          <w:b/>
          <w:bCs/>
          <w:kern w:val="0"/>
          <w:sz w:val="28"/>
          <w:szCs w:val="28"/>
        </w:rPr>
        <w:t>五、薪酬待遇</w:t>
      </w:r>
      <w:r>
        <w:rPr>
          <w:b/>
          <w:bCs/>
          <w:kern w:val="0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0" w:line="520" w:lineRule="exact"/>
        <w:ind w:firstLine="640"/>
        <w:jc w:val="left"/>
        <w:textAlignment w:val="auto"/>
        <w:rPr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试用期2个月，工资福利待遇面议，试用期满后参照本单位编外人员管理办法。</w:t>
      </w:r>
      <w:r>
        <w:rPr>
          <w:kern w:val="0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0" w:line="520" w:lineRule="exact"/>
        <w:ind w:firstLine="643"/>
        <w:jc w:val="left"/>
        <w:textAlignment w:val="auto"/>
        <w:rPr>
          <w:sz w:val="28"/>
          <w:szCs w:val="28"/>
        </w:rPr>
      </w:pPr>
      <w:r>
        <w:rPr>
          <w:rFonts w:hint="eastAsia" w:ascii="仿宋_GB2312" w:eastAsia="仿宋_GB2312" w:cs="仿宋_GB2312"/>
          <w:b/>
          <w:bCs/>
          <w:kern w:val="0"/>
          <w:sz w:val="28"/>
          <w:szCs w:val="28"/>
        </w:rPr>
        <w:t>六、</w:t>
      </w:r>
      <w:r>
        <w:rPr>
          <w:rFonts w:hint="eastAsia" w:ascii="仿宋_GB2312" w:eastAsia="仿宋_GB2312" w:cs="仿宋_GB2312"/>
          <w:kern w:val="0"/>
          <w:sz w:val="28"/>
          <w:szCs w:val="28"/>
        </w:rPr>
        <w:t>本招聘未尽事宜由椒江区海门街道社区卫生服务中心负责解释。</w:t>
      </w:r>
      <w:r>
        <w:rPr>
          <w:kern w:val="0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0" w:line="520" w:lineRule="exact"/>
        <w:ind w:firstLine="562" w:firstLineChars="200"/>
        <w:jc w:val="left"/>
        <w:textAlignment w:val="auto"/>
        <w:rPr>
          <w:b/>
          <w:bCs/>
          <w:sz w:val="28"/>
          <w:szCs w:val="28"/>
          <w:u w:val="single"/>
        </w:rPr>
      </w:pPr>
      <w:r>
        <w:rPr>
          <w:rFonts w:hint="eastAsia" w:ascii="仿宋_GB2312" w:eastAsia="仿宋_GB2312" w:cs="仿宋_GB2312"/>
          <w:b/>
          <w:bCs/>
          <w:kern w:val="0"/>
          <w:sz w:val="28"/>
          <w:szCs w:val="28"/>
          <w:u w:val="single"/>
        </w:rPr>
        <w:t>附件：</w:t>
      </w:r>
      <w:r>
        <w:rPr>
          <w:b/>
          <w:bCs/>
          <w:u w:val="single"/>
        </w:rPr>
        <w:fldChar w:fldCharType="begin"/>
      </w:r>
      <w:r>
        <w:rPr>
          <w:b/>
          <w:bCs/>
          <w:u w:val="single"/>
        </w:rPr>
        <w:instrText xml:space="preserve"> HYPERLINK "http://183.131.114.48/data/images/2019/03/16/file/20190316/20190316090132_14353.docx" \t "http://183.131.114.48/news/_blank" </w:instrText>
      </w:r>
      <w:r>
        <w:rPr>
          <w:b/>
          <w:bCs/>
          <w:u w:val="single"/>
        </w:rPr>
        <w:fldChar w:fldCharType="separate"/>
      </w:r>
      <w:r>
        <w:rPr>
          <w:rStyle w:val="6"/>
          <w:rFonts w:hint="eastAsia" w:ascii="仿宋_GB2312" w:eastAsia="仿宋_GB2312" w:cs="仿宋_GB2312"/>
          <w:b/>
          <w:bCs/>
          <w:color w:val="auto"/>
          <w:sz w:val="28"/>
          <w:szCs w:val="28"/>
          <w:u w:val="single"/>
        </w:rPr>
        <w:t>椒江区海门街道社区卫生服务中心编外工作人员报名表</w:t>
      </w:r>
      <w:r>
        <w:rPr>
          <w:rStyle w:val="6"/>
          <w:rFonts w:hint="eastAsia" w:ascii="仿宋_GB2312" w:eastAsia="仿宋_GB2312" w:cs="仿宋_GB2312"/>
          <w:b/>
          <w:bCs/>
          <w:color w:val="auto"/>
          <w:sz w:val="28"/>
          <w:szCs w:val="28"/>
          <w:u w:val="single"/>
        </w:rPr>
        <w:fldChar w:fldCharType="end"/>
      </w:r>
      <w:r>
        <w:rPr>
          <w:b/>
          <w:bCs/>
          <w:kern w:val="0"/>
          <w:sz w:val="28"/>
          <w:szCs w:val="28"/>
          <w:u w:val="single"/>
        </w:rPr>
        <w:t> </w:t>
      </w:r>
      <w:r>
        <w:rPr>
          <w:rFonts w:hint="eastAsia" w:ascii="仿宋_GB2312" w:eastAsia="仿宋_GB2312" w:cs="仿宋_GB2312"/>
          <w:b/>
          <w:bCs/>
          <w:kern w:val="0"/>
          <w:sz w:val="28"/>
          <w:szCs w:val="28"/>
          <w:u w:val="single"/>
        </w:rPr>
        <w:t> </w:t>
      </w:r>
      <w:r>
        <w:rPr>
          <w:b/>
          <w:bCs/>
          <w:kern w:val="0"/>
          <w:sz w:val="28"/>
          <w:szCs w:val="28"/>
          <w:u w:val="single"/>
        </w:rPr>
        <w:t xml:space="preserve">  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0" w:line="520" w:lineRule="exact"/>
        <w:ind w:firstLine="640"/>
        <w:jc w:val="right"/>
        <w:textAlignment w:val="auto"/>
        <w:rPr>
          <w:sz w:val="28"/>
          <w:szCs w:val="28"/>
        </w:rPr>
      </w:pPr>
      <w:r>
        <w:rPr>
          <w:rFonts w:hint="eastAsia" w:ascii="仿宋_GB2312" w:eastAsia="仿宋_GB2312" w:cs="仿宋_GB2312"/>
          <w:kern w:val="0"/>
          <w:sz w:val="28"/>
          <w:szCs w:val="28"/>
        </w:rPr>
        <w:t>台州市椒江区海门街道社区卫生服务中心</w:t>
      </w:r>
      <w:r>
        <w:rPr>
          <w:kern w:val="0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0" w:line="520" w:lineRule="exact"/>
        <w:ind w:firstLine="640"/>
        <w:jc w:val="right"/>
        <w:textAlignment w:val="auto"/>
        <w:rPr>
          <w:rFonts w:asci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eastAsia="仿宋_GB2312" w:cs="仿宋_GB2312"/>
          <w:kern w:val="0"/>
          <w:sz w:val="28"/>
          <w:szCs w:val="28"/>
        </w:rPr>
        <w:t>2020年</w:t>
      </w:r>
      <w:r>
        <w:rPr>
          <w:rFonts w:hint="eastAsia" w:ascii="仿宋_GB2312" w:eastAsia="仿宋_GB2312" w:cs="仿宋_GB2312"/>
          <w:kern w:val="0"/>
          <w:sz w:val="28"/>
          <w:szCs w:val="28"/>
          <w:lang w:val="en-US" w:eastAsia="zh-CN"/>
        </w:rPr>
        <w:t>6</w:t>
      </w:r>
      <w:r>
        <w:rPr>
          <w:rFonts w:hint="eastAsia" w:ascii="仿宋_GB2312" w:eastAsia="仿宋_GB2312" w:cs="仿宋_GB2312"/>
          <w:kern w:val="0"/>
          <w:sz w:val="28"/>
          <w:szCs w:val="28"/>
        </w:rPr>
        <w:t>月</w:t>
      </w:r>
      <w:r>
        <w:rPr>
          <w:rFonts w:hint="eastAsia" w:ascii="仿宋_GB2312" w:eastAsia="仿宋_GB2312" w:cs="仿宋_GB2312"/>
          <w:kern w:val="0"/>
          <w:sz w:val="28"/>
          <w:szCs w:val="28"/>
          <w:lang w:val="en-US" w:eastAsia="zh-CN"/>
        </w:rPr>
        <w:t>28</w:t>
      </w:r>
      <w:r>
        <w:rPr>
          <w:rFonts w:hint="eastAsia" w:ascii="仿宋_GB2312" w:eastAsia="仿宋_GB2312" w:cs="仿宋_GB2312"/>
          <w:kern w:val="0"/>
          <w:sz w:val="28"/>
          <w:szCs w:val="28"/>
        </w:rPr>
        <w:t>日</w:t>
      </w:r>
    </w:p>
    <w:p>
      <w:pPr>
        <w:widowControl/>
        <w:spacing w:after="150"/>
        <w:ind w:firstLine="640"/>
        <w:jc w:val="right"/>
        <w:rPr>
          <w:rFonts w:ascii="仿宋_GB2312" w:eastAsia="仿宋_GB2312" w:cs="仿宋_GB2312"/>
          <w:kern w:val="0"/>
          <w:sz w:val="28"/>
          <w:szCs w:val="28"/>
        </w:rPr>
      </w:pPr>
    </w:p>
    <w:p>
      <w:pPr>
        <w:widowControl/>
        <w:spacing w:after="150"/>
        <w:jc w:val="left"/>
        <w:rPr>
          <w:rFonts w:hint="eastAsia" w:ascii="仿宋_GB2312" w:eastAsia="仿宋_GB2312" w:cs="仿宋_GB2312"/>
          <w:kern w:val="0"/>
          <w:sz w:val="28"/>
          <w:szCs w:val="28"/>
        </w:rPr>
      </w:pPr>
    </w:p>
    <w:p>
      <w:pPr>
        <w:widowControl/>
        <w:spacing w:after="150"/>
        <w:jc w:val="left"/>
        <w:rPr>
          <w:rFonts w:hint="eastAsia" w:ascii="仿宋_GB2312" w:eastAsia="仿宋_GB2312" w:cs="仿宋_GB2312"/>
          <w:kern w:val="0"/>
          <w:sz w:val="28"/>
          <w:szCs w:val="28"/>
        </w:rPr>
      </w:pPr>
    </w:p>
    <w:p>
      <w:pPr>
        <w:widowControl/>
        <w:spacing w:after="150"/>
        <w:jc w:val="left"/>
        <w:rPr>
          <w:rFonts w:hint="eastAsia" w:ascii="仿宋_GB2312" w:eastAsia="仿宋_GB2312" w:cs="仿宋_GB2312"/>
          <w:kern w:val="0"/>
          <w:sz w:val="28"/>
          <w:szCs w:val="28"/>
        </w:rPr>
      </w:pPr>
    </w:p>
    <w:p>
      <w:pPr>
        <w:widowControl/>
        <w:spacing w:after="150"/>
        <w:jc w:val="left"/>
        <w:rPr>
          <w:rFonts w:hint="eastAsia" w:ascii="仿宋_GB2312" w:eastAsia="仿宋_GB2312" w:cs="仿宋_GB2312"/>
          <w:kern w:val="0"/>
          <w:sz w:val="28"/>
          <w:szCs w:val="28"/>
        </w:rPr>
      </w:pPr>
    </w:p>
    <w:p>
      <w:pPr>
        <w:widowControl/>
        <w:spacing w:after="150"/>
        <w:jc w:val="left"/>
        <w:rPr>
          <w:rFonts w:hint="eastAsia" w:ascii="仿宋_GB2312" w:eastAsia="仿宋_GB2312" w:cs="仿宋_GB2312"/>
          <w:kern w:val="0"/>
          <w:sz w:val="28"/>
          <w:szCs w:val="28"/>
        </w:rPr>
      </w:pPr>
    </w:p>
    <w:p>
      <w:pPr>
        <w:widowControl/>
        <w:spacing w:after="150"/>
        <w:ind w:firstLine="640"/>
        <w:jc w:val="left"/>
        <w:rPr>
          <w:rFonts w:hint="eastAsia" w:ascii="仿宋_GB2312" w:eastAsia="仿宋_GB2312" w:cs="仿宋_GB2312"/>
          <w:kern w:val="0"/>
          <w:sz w:val="28"/>
          <w:szCs w:val="28"/>
        </w:rPr>
      </w:pPr>
    </w:p>
    <w:p>
      <w:pPr>
        <w:widowControl/>
        <w:spacing w:after="150"/>
        <w:ind w:left="0" w:leftChars="0" w:firstLine="0" w:firstLineChars="0"/>
        <w:jc w:val="left"/>
        <w:rPr>
          <w:rFonts w:ascii="仿宋_GB2312" w:eastAsia="仿宋_GB2312" w:cs="仿宋_GB2312"/>
          <w:b/>
          <w:bCs/>
          <w:kern w:val="0"/>
          <w:sz w:val="28"/>
          <w:szCs w:val="28"/>
        </w:rPr>
      </w:pPr>
      <w:r>
        <w:rPr>
          <w:rFonts w:hint="eastAsia" w:ascii="仿宋_GB2312" w:eastAsia="仿宋_GB2312" w:cs="仿宋_GB2312"/>
          <w:b/>
          <w:bCs/>
          <w:kern w:val="0"/>
          <w:sz w:val="28"/>
          <w:szCs w:val="28"/>
        </w:rPr>
        <w:t>附件：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0" w:line="520" w:lineRule="exact"/>
        <w:jc w:val="center"/>
        <w:textAlignment w:val="auto"/>
        <w:rPr>
          <w:rFonts w:hint="eastAsia"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t>椒江区海门街道社区卫生服务中心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0" w:line="520" w:lineRule="exact"/>
        <w:jc w:val="center"/>
        <w:textAlignment w:val="auto"/>
        <w:rPr>
          <w:rFonts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t>编外工作人员报名表</w:t>
      </w:r>
    </w:p>
    <w:tbl>
      <w:tblPr>
        <w:tblStyle w:val="4"/>
        <w:tblW w:w="83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7"/>
        <w:gridCol w:w="1417"/>
        <w:gridCol w:w="854"/>
        <w:gridCol w:w="1414"/>
        <w:gridCol w:w="1018"/>
        <w:gridCol w:w="6"/>
        <w:gridCol w:w="252"/>
        <w:gridCol w:w="1029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20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姓名</w:t>
            </w:r>
          </w:p>
        </w:tc>
        <w:tc>
          <w:tcPr>
            <w:tcW w:w="142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54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性 别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02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出生</w:t>
            </w:r>
          </w:p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年月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620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本</w:t>
            </w:r>
          </w:p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人</w:t>
            </w:r>
          </w:p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近</w:t>
            </w:r>
          </w:p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720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民族</w:t>
            </w:r>
          </w:p>
        </w:tc>
        <w:tc>
          <w:tcPr>
            <w:tcW w:w="142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籍贯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02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户籍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政治</w:t>
            </w:r>
          </w:p>
          <w:p>
            <w:pPr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面貌</w:t>
            </w:r>
          </w:p>
        </w:tc>
        <w:tc>
          <w:tcPr>
            <w:tcW w:w="142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专技职务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健康</w:t>
            </w:r>
          </w:p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状况</w:t>
            </w:r>
          </w:p>
        </w:tc>
        <w:tc>
          <w:tcPr>
            <w:tcW w:w="1287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720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学历</w:t>
            </w:r>
          </w:p>
        </w:tc>
        <w:tc>
          <w:tcPr>
            <w:tcW w:w="142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54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414" w:type="dxa"/>
            <w:vAlign w:val="center"/>
          </w:tcPr>
          <w:p>
            <w:pPr>
              <w:ind w:firstLine="315" w:firstLineChars="150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毕业院校及专业</w:t>
            </w:r>
          </w:p>
        </w:tc>
        <w:tc>
          <w:tcPr>
            <w:tcW w:w="2649" w:type="dxa"/>
            <w:gridSpan w:val="2"/>
            <w:vAlign w:val="center"/>
          </w:tcPr>
          <w:p>
            <w:pPr>
              <w:ind w:firstLine="105" w:firstLineChars="50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20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身份证号</w:t>
            </w:r>
          </w:p>
        </w:tc>
        <w:tc>
          <w:tcPr>
            <w:tcW w:w="3692" w:type="dxa"/>
            <w:gridSpan w:val="4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nil"/>
            </w:tcBorders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联系电话</w:t>
            </w:r>
          </w:p>
        </w:tc>
        <w:tc>
          <w:tcPr>
            <w:tcW w:w="2649" w:type="dxa"/>
            <w:gridSpan w:val="2"/>
            <w:tcBorders>
              <w:top w:val="nil"/>
            </w:tcBorders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   </w:t>
            </w:r>
            <w:r>
              <w:rPr>
                <w:rFonts w:hint="eastAsia" w:ascii="仿宋_GB2312" w:hAnsi="宋体" w:eastAsia="仿宋_GB2312"/>
                <w:sz w:val="32"/>
                <w:szCs w:val="32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727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招聘单位</w:t>
            </w:r>
          </w:p>
        </w:tc>
        <w:tc>
          <w:tcPr>
            <w:tcW w:w="3685" w:type="dxa"/>
            <w:gridSpan w:val="3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招聘岗位</w:t>
            </w:r>
          </w:p>
        </w:tc>
        <w:tc>
          <w:tcPr>
            <w:tcW w:w="2649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0" w:hRule="atLeast"/>
          <w:jc w:val="center"/>
        </w:trPr>
        <w:tc>
          <w:tcPr>
            <w:tcW w:w="72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个人简历</w:t>
            </w:r>
          </w:p>
        </w:tc>
        <w:tc>
          <w:tcPr>
            <w:tcW w:w="7617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  <w:p>
            <w:pPr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7" w:hRule="atLeast"/>
          <w:jc w:val="center"/>
        </w:trPr>
        <w:tc>
          <w:tcPr>
            <w:tcW w:w="72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家庭成员主要社会关系情况</w:t>
            </w:r>
          </w:p>
        </w:tc>
        <w:tc>
          <w:tcPr>
            <w:tcW w:w="7617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奖惩情况</w:t>
            </w:r>
          </w:p>
        </w:tc>
        <w:tc>
          <w:tcPr>
            <w:tcW w:w="7617" w:type="dxa"/>
            <w:gridSpan w:val="9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备注</w:t>
            </w:r>
          </w:p>
        </w:tc>
        <w:tc>
          <w:tcPr>
            <w:tcW w:w="7617" w:type="dxa"/>
            <w:gridSpan w:val="9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</w:tbl>
    <w:p>
      <w:pPr>
        <w:widowControl/>
        <w:rPr>
          <w:sz w:val="28"/>
          <w:szCs w:val="28"/>
        </w:rPr>
      </w:pPr>
      <w:r>
        <w:rPr>
          <w:rFonts w:hint="eastAsia" w:ascii="仿宋_GB2312" w:eastAsia="仿宋_GB2312"/>
          <w:kern w:val="0"/>
          <w:sz w:val="24"/>
        </w:rPr>
        <w:t>注： 本表须认真、如实填写。如有弄虚作假，一经查实，取消资格。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B7E7433"/>
    <w:multiLevelType w:val="singleLevel"/>
    <w:tmpl w:val="BB7E743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35B"/>
    <w:rsid w:val="00111778"/>
    <w:rsid w:val="002437C3"/>
    <w:rsid w:val="004D035B"/>
    <w:rsid w:val="008D5F12"/>
    <w:rsid w:val="009813D9"/>
    <w:rsid w:val="009F1B21"/>
    <w:rsid w:val="00AA7F51"/>
    <w:rsid w:val="00B433B7"/>
    <w:rsid w:val="00CD568C"/>
    <w:rsid w:val="00D74A36"/>
    <w:rsid w:val="027F54FE"/>
    <w:rsid w:val="0291596C"/>
    <w:rsid w:val="05786098"/>
    <w:rsid w:val="09ED0DA4"/>
    <w:rsid w:val="0C450BEC"/>
    <w:rsid w:val="10C30C18"/>
    <w:rsid w:val="1A643B80"/>
    <w:rsid w:val="22845C55"/>
    <w:rsid w:val="22853BCB"/>
    <w:rsid w:val="23332531"/>
    <w:rsid w:val="27481325"/>
    <w:rsid w:val="2A25546C"/>
    <w:rsid w:val="2AA0368F"/>
    <w:rsid w:val="2F6977BD"/>
    <w:rsid w:val="2F7B3F87"/>
    <w:rsid w:val="30191165"/>
    <w:rsid w:val="30A512FC"/>
    <w:rsid w:val="31F50433"/>
    <w:rsid w:val="32A439AE"/>
    <w:rsid w:val="32E11607"/>
    <w:rsid w:val="34440B18"/>
    <w:rsid w:val="34932A70"/>
    <w:rsid w:val="35145EFB"/>
    <w:rsid w:val="36F91739"/>
    <w:rsid w:val="39A77D40"/>
    <w:rsid w:val="3B6A733F"/>
    <w:rsid w:val="3C4170CE"/>
    <w:rsid w:val="3E4F3B35"/>
    <w:rsid w:val="41EB56B1"/>
    <w:rsid w:val="44357D0F"/>
    <w:rsid w:val="448F0E7E"/>
    <w:rsid w:val="44C65A18"/>
    <w:rsid w:val="45C42B3E"/>
    <w:rsid w:val="48A04F67"/>
    <w:rsid w:val="48F259D2"/>
    <w:rsid w:val="4A652E84"/>
    <w:rsid w:val="4AEF68E8"/>
    <w:rsid w:val="4E6516F8"/>
    <w:rsid w:val="522749AA"/>
    <w:rsid w:val="550F095E"/>
    <w:rsid w:val="551653BA"/>
    <w:rsid w:val="567F1BF7"/>
    <w:rsid w:val="56CA3DAD"/>
    <w:rsid w:val="570B48FF"/>
    <w:rsid w:val="571151C8"/>
    <w:rsid w:val="575B5483"/>
    <w:rsid w:val="57EC3BAF"/>
    <w:rsid w:val="58334414"/>
    <w:rsid w:val="58F93404"/>
    <w:rsid w:val="5C060C89"/>
    <w:rsid w:val="5FEF1BD3"/>
    <w:rsid w:val="63E57B8B"/>
    <w:rsid w:val="6DC17BB8"/>
    <w:rsid w:val="6EB139E5"/>
    <w:rsid w:val="70161484"/>
    <w:rsid w:val="73FC559B"/>
    <w:rsid w:val="76036D2F"/>
    <w:rsid w:val="789425BB"/>
    <w:rsid w:val="78EF546E"/>
    <w:rsid w:val="793C2CE8"/>
    <w:rsid w:val="7956517E"/>
    <w:rsid w:val="7AF715C3"/>
    <w:rsid w:val="7B374C00"/>
    <w:rsid w:val="7BB31ECA"/>
    <w:rsid w:val="7DF923A9"/>
    <w:rsid w:val="7EEB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customStyle="1" w:styleId="7">
    <w:name w:val="bds_more"/>
    <w:basedOn w:val="5"/>
    <w:qFormat/>
    <w:uiPriority w:val="0"/>
    <w:rPr>
      <w:rFonts w:hint="eastAsia" w:ascii="宋体" w:hAnsi="宋体" w:eastAsia="宋体" w:cs="宋体"/>
    </w:rPr>
  </w:style>
  <w:style w:type="character" w:customStyle="1" w:styleId="8">
    <w:name w:val="bds_more1"/>
    <w:basedOn w:val="5"/>
    <w:qFormat/>
    <w:uiPriority w:val="0"/>
  </w:style>
  <w:style w:type="character" w:customStyle="1" w:styleId="9">
    <w:name w:val="bds_more2"/>
    <w:basedOn w:val="5"/>
    <w:qFormat/>
    <w:uiPriority w:val="0"/>
  </w:style>
  <w:style w:type="character" w:customStyle="1" w:styleId="10">
    <w:name w:val="bds_nopic"/>
    <w:basedOn w:val="5"/>
    <w:qFormat/>
    <w:uiPriority w:val="0"/>
  </w:style>
  <w:style w:type="character" w:customStyle="1" w:styleId="11">
    <w:name w:val="bds_nopic1"/>
    <w:basedOn w:val="5"/>
    <w:qFormat/>
    <w:uiPriority w:val="0"/>
  </w:style>
  <w:style w:type="character" w:customStyle="1" w:styleId="12">
    <w:name w:val="bds_nopic2"/>
    <w:basedOn w:val="5"/>
    <w:qFormat/>
    <w:uiPriority w:val="0"/>
  </w:style>
  <w:style w:type="character" w:customStyle="1" w:styleId="13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user</Company>
  <Pages>4</Pages>
  <Words>1058</Words>
  <Characters>525</Characters>
  <Lines>4</Lines>
  <Paragraphs>3</Paragraphs>
  <TotalTime>4</TotalTime>
  <ScaleCrop>false</ScaleCrop>
  <LinksUpToDate>false</LinksUpToDate>
  <CharactersWithSpaces>1580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晒太阳的猫</cp:lastModifiedBy>
  <cp:lastPrinted>2020-06-28T00:50:15Z</cp:lastPrinted>
  <dcterms:modified xsi:type="dcterms:W3CDTF">2020-06-28T00:51:04Z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