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黑体" w:cs="Times New Roman"/>
          <w:bCs/>
          <w:kern w:val="0"/>
          <w:sz w:val="36"/>
          <w:szCs w:val="36"/>
          <w:lang w:bidi="ar-SA"/>
        </w:rPr>
      </w:pPr>
      <w:r>
        <w:rPr>
          <w:rFonts w:hint="default" w:ascii="Times New Roman" w:hAnsi="Times New Roman" w:eastAsia="黑体" w:cs="Times New Roman"/>
          <w:bCs/>
          <w:kern w:val="0"/>
          <w:sz w:val="36"/>
          <w:szCs w:val="36"/>
          <w:lang w:bidi="ar-SA"/>
        </w:rPr>
        <w:t>附件3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kern w:val="0"/>
          <w:sz w:val="48"/>
          <w:szCs w:val="48"/>
          <w:lang w:bidi="ar-SA"/>
        </w:rPr>
      </w:pPr>
      <w:r>
        <w:rPr>
          <w:rFonts w:hint="eastAsia" w:ascii="方正小标宋简体" w:eastAsia="方正小标宋简体"/>
          <w:bCs/>
          <w:kern w:val="0"/>
          <w:sz w:val="48"/>
          <w:szCs w:val="48"/>
          <w:lang w:bidi="ar-SA"/>
        </w:rPr>
        <w:t>行政许可年度统计报表</w:t>
      </w:r>
    </w:p>
    <w:p>
      <w:pPr>
        <w:keepNext w:val="0"/>
        <w:keepLines w:val="0"/>
        <w:pageBreakBefore w:val="0"/>
        <w:widowControl w:val="0"/>
        <w:tabs>
          <w:tab w:val="left" w:pos="4530"/>
          <w:tab w:val="left" w:pos="4930"/>
          <w:tab w:val="left" w:pos="5330"/>
          <w:tab w:val="left" w:pos="5730"/>
          <w:tab w:val="left" w:pos="6130"/>
          <w:tab w:val="left" w:pos="6529"/>
          <w:tab w:val="left" w:pos="6928"/>
          <w:tab w:val="left" w:pos="7327"/>
          <w:tab w:val="left" w:pos="7727"/>
          <w:tab w:val="left" w:pos="8127"/>
          <w:tab w:val="left" w:pos="8527"/>
          <w:tab w:val="left" w:pos="8927"/>
          <w:tab w:val="left" w:pos="9327"/>
          <w:tab w:val="left" w:pos="9727"/>
          <w:tab w:val="left" w:pos="10127"/>
          <w:tab w:val="left" w:pos="10527"/>
          <w:tab w:val="left" w:pos="10968"/>
          <w:tab w:val="left" w:pos="11368"/>
          <w:tab w:val="left" w:pos="11768"/>
          <w:tab w:val="left" w:pos="12167"/>
          <w:tab w:val="left" w:pos="12566"/>
          <w:tab w:val="left" w:pos="12965"/>
          <w:tab w:val="left" w:pos="13364"/>
          <w:tab w:val="left" w:pos="13763"/>
          <w:tab w:val="left" w:pos="14070"/>
          <w:tab w:val="left" w:pos="14385"/>
          <w:tab w:val="left" w:pos="14960"/>
          <w:tab w:val="left" w:pos="15359"/>
          <w:tab w:val="left" w:pos="15758"/>
          <w:tab w:val="left" w:pos="16157"/>
          <w:tab w:val="left" w:pos="16556"/>
          <w:tab w:val="left" w:pos="16956"/>
          <w:tab w:val="left" w:pos="17356"/>
          <w:tab w:val="left" w:pos="17756"/>
          <w:tab w:val="left" w:pos="18156"/>
          <w:tab w:val="left" w:pos="18556"/>
          <w:tab w:val="left" w:pos="18955"/>
          <w:tab w:val="left" w:pos="19354"/>
          <w:tab w:val="left" w:pos="19753"/>
          <w:tab w:val="left" w:pos="201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400" w:lineRule="exact"/>
        <w:ind w:left="2315" w:leftChars="34" w:hanging="2208" w:hangingChars="800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lang w:bidi="ar-SA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bidi="ar-SA"/>
        </w:rPr>
        <w:t>20</w:t>
      </w:r>
      <w:r>
        <w:rPr>
          <w:rFonts w:hint="eastAsia" w:ascii="Times New Roman" w:hAnsi="Times New Roman" w:cs="Times New Roman"/>
          <w:kern w:val="0"/>
          <w:sz w:val="28"/>
          <w:szCs w:val="28"/>
          <w:lang w:val="en-US" w:eastAsia="zh-CN" w:bidi="ar-SA"/>
        </w:rPr>
        <w:t>22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bidi="ar-SA"/>
        </w:rPr>
        <w:t xml:space="preserve">   年度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882" w:tblpY="780"/>
        <w:tblOverlap w:val="never"/>
        <w:tblW w:w="496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827"/>
        <w:gridCol w:w="345"/>
        <w:gridCol w:w="439"/>
        <w:gridCol w:w="439"/>
        <w:gridCol w:w="439"/>
        <w:gridCol w:w="439"/>
        <w:gridCol w:w="439"/>
        <w:gridCol w:w="439"/>
        <w:gridCol w:w="439"/>
        <w:gridCol w:w="443"/>
        <w:gridCol w:w="439"/>
        <w:gridCol w:w="439"/>
        <w:gridCol w:w="439"/>
        <w:gridCol w:w="439"/>
        <w:gridCol w:w="678"/>
        <w:gridCol w:w="439"/>
        <w:gridCol w:w="439"/>
        <w:gridCol w:w="439"/>
        <w:gridCol w:w="420"/>
        <w:gridCol w:w="484"/>
        <w:gridCol w:w="785"/>
        <w:gridCol w:w="416"/>
        <w:gridCol w:w="540"/>
        <w:gridCol w:w="727"/>
        <w:gridCol w:w="433"/>
        <w:gridCol w:w="450"/>
        <w:gridCol w:w="376"/>
        <w:gridCol w:w="439"/>
        <w:gridCol w:w="439"/>
        <w:gridCol w:w="439"/>
        <w:gridCol w:w="443"/>
        <w:gridCol w:w="439"/>
        <w:gridCol w:w="439"/>
        <w:gridCol w:w="440"/>
        <w:gridCol w:w="440"/>
        <w:gridCol w:w="440"/>
        <w:gridCol w:w="449"/>
        <w:gridCol w:w="769"/>
        <w:gridCol w:w="701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76" w:type="pct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项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数 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0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行政许可项目（项）</w:t>
            </w:r>
          </w:p>
        </w:tc>
        <w:tc>
          <w:tcPr>
            <w:tcW w:w="1544" w:type="pct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行政许可实施情况（件）</w:t>
            </w:r>
          </w:p>
        </w:tc>
        <w:tc>
          <w:tcPr>
            <w:tcW w:w="32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重大行政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许可备案（件）</w:t>
            </w:r>
          </w:p>
        </w:tc>
        <w:tc>
          <w:tcPr>
            <w:tcW w:w="827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许可后续监督管理（件）</w:t>
            </w:r>
          </w:p>
        </w:tc>
        <w:tc>
          <w:tcPr>
            <w:tcW w:w="740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行政复议（件）</w:t>
            </w:r>
          </w:p>
        </w:tc>
        <w:tc>
          <w:tcPr>
            <w:tcW w:w="649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行政诉讼（件）</w:t>
            </w: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责任追究情况（件）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9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申请与受理</w:t>
            </w:r>
          </w:p>
        </w:tc>
        <w:tc>
          <w:tcPr>
            <w:tcW w:w="32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审查与决定</w:t>
            </w:r>
          </w:p>
        </w:tc>
        <w:tc>
          <w:tcPr>
            <w:tcW w:w="431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举行听证程序</w:t>
            </w:r>
          </w:p>
        </w:tc>
        <w:tc>
          <w:tcPr>
            <w:tcW w:w="32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时限</w:t>
            </w:r>
          </w:p>
        </w:tc>
        <w:tc>
          <w:tcPr>
            <w:tcW w:w="27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收费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应备案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实际备案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审查纠正</w:t>
            </w:r>
          </w:p>
        </w:tc>
        <w:tc>
          <w:tcPr>
            <w:tcW w:w="41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撤销</w:t>
            </w:r>
          </w:p>
        </w:tc>
        <w:tc>
          <w:tcPr>
            <w:tcW w:w="41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撤回</w:t>
            </w:r>
          </w:p>
        </w:tc>
        <w:tc>
          <w:tcPr>
            <w:tcW w:w="10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总数</w:t>
            </w:r>
          </w:p>
        </w:tc>
        <w:tc>
          <w:tcPr>
            <w:tcW w:w="11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维持</w:t>
            </w:r>
          </w:p>
        </w:tc>
        <w:tc>
          <w:tcPr>
            <w:tcW w:w="9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要求履行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确认违法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变更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撤销</w:t>
            </w:r>
          </w:p>
        </w:tc>
        <w:tc>
          <w:tcPr>
            <w:tcW w:w="10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撤回申请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总数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驳回诉讼请求或驳回起诉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确认违法或无效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变更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撤销</w:t>
            </w:r>
          </w:p>
        </w:tc>
        <w:tc>
          <w:tcPr>
            <w:tcW w:w="11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撤诉</w:t>
            </w:r>
          </w:p>
        </w:tc>
        <w:tc>
          <w:tcPr>
            <w:tcW w:w="18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责令改正</w:t>
            </w:r>
          </w:p>
        </w:tc>
        <w:tc>
          <w:tcPr>
            <w:tcW w:w="17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对主管人员处分</w:t>
            </w:r>
          </w:p>
        </w:tc>
        <w:tc>
          <w:tcPr>
            <w:tcW w:w="17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对责任人员处分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 xml:space="preserve">申 请 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 xml:space="preserve">受 理 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不予受理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准予许可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不予许可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总数</w:t>
            </w:r>
          </w:p>
        </w:tc>
        <w:tc>
          <w:tcPr>
            <w:tcW w:w="32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其中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按期完成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告知延长期限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经批准超期限完成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事项</w:t>
            </w:r>
          </w:p>
        </w:tc>
        <w:tc>
          <w:tcPr>
            <w:tcW w:w="16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金额︵元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︶</w:t>
            </w: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总数</w:t>
            </w:r>
          </w:p>
        </w:tc>
        <w:tc>
          <w:tcPr>
            <w:tcW w:w="31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其中</w:t>
            </w:r>
          </w:p>
        </w:tc>
        <w:tc>
          <w:tcPr>
            <w:tcW w:w="10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总数</w:t>
            </w:r>
          </w:p>
        </w:tc>
        <w:tc>
          <w:tcPr>
            <w:tcW w:w="31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其中</w:t>
            </w:r>
          </w:p>
        </w:tc>
        <w:tc>
          <w:tcPr>
            <w:tcW w:w="10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8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1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依职权举行</w:t>
            </w:r>
          </w:p>
        </w:tc>
        <w:tc>
          <w:tcPr>
            <w:tcW w:w="10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依申请举行</w:t>
            </w: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需赔偿</w:t>
            </w:r>
          </w:p>
        </w:tc>
        <w:tc>
          <w:tcPr>
            <w:tcW w:w="19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赔偿金额（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 w:bidi="ar-SA"/>
              </w:rPr>
              <w:t>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）</w:t>
            </w:r>
          </w:p>
        </w:tc>
        <w:tc>
          <w:tcPr>
            <w:tcW w:w="1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3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需补偿</w:t>
            </w:r>
          </w:p>
        </w:tc>
        <w:tc>
          <w:tcPr>
            <w:tcW w:w="17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补偿金额（元）</w:t>
            </w:r>
          </w:p>
        </w:tc>
        <w:tc>
          <w:tcPr>
            <w:tcW w:w="10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8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9" w:hRule="atLeast"/>
        </w:trPr>
        <w:tc>
          <w:tcPr>
            <w:tcW w:w="1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法定听证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需要听证</w:t>
            </w:r>
          </w:p>
        </w:tc>
        <w:tc>
          <w:tcPr>
            <w:tcW w:w="10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9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8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exact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市本级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exact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各县（市、区）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  <w:t>申请举办科技类校外培训机构设立审批</w:t>
            </w:r>
          </w:p>
        </w:tc>
        <w:tc>
          <w:tcPr>
            <w:tcW w:w="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……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</w:tbl>
    <w:p>
      <w:pPr>
        <w:tabs>
          <w:tab w:val="left" w:pos="5434"/>
          <w:tab w:val="left" w:pos="6340"/>
          <w:tab w:val="left" w:pos="7226"/>
          <w:tab w:val="left" w:pos="8111"/>
          <w:tab w:val="left" w:pos="9056"/>
          <w:tab w:val="left" w:pos="9908"/>
          <w:tab w:val="left" w:pos="10760"/>
          <w:tab w:val="left" w:pos="11640"/>
          <w:tab w:val="left" w:pos="14482"/>
        </w:tabs>
        <w:spacing w:line="400" w:lineRule="exact"/>
        <w:ind w:left="4282" w:hanging="5741" w:hangingChars="2080"/>
        <w:jc w:val="left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 w:bidi="ar-SA"/>
        </w:rPr>
        <w:sectPr>
          <w:footerReference r:id="rId4" w:type="default"/>
          <w:headerReference r:id="rId3" w:type="even"/>
          <w:footerReference r:id="rId5" w:type="even"/>
          <w:pgSz w:w="23811" w:h="16838" w:orient="landscape"/>
          <w:pgMar w:top="1531" w:right="1757" w:bottom="1531" w:left="1758" w:header="992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AndChars" w:linePitch="598" w:charSpace="-849"/>
        </w:sect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-SA"/>
        </w:rPr>
        <w:t>填表单位</w:t>
      </w:r>
      <w:r>
        <w:rPr>
          <w:rFonts w:hint="eastAsia" w:ascii="仿宋_GB2312" w:hAnsi="仿宋_GB2312" w:cs="仿宋_GB2312"/>
          <w:kern w:val="0"/>
          <w:sz w:val="28"/>
          <w:szCs w:val="28"/>
          <w:lang w:val="en-US" w:eastAsia="zh-CN" w:bidi="ar-SA"/>
        </w:rPr>
        <w:t>:椒江区科技事业中心</w:t>
      </w:r>
    </w:p>
    <w:p>
      <w:pPr>
        <w:rPr>
          <w:rFonts w:hint="eastAsia" w:eastAsia="仿宋_GB231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3918585</wp:posOffset>
              </wp:positionH>
              <wp:positionV relativeFrom="paragraph">
                <wp:posOffset>-66675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</w:rPr>
                            <w:t>6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8.55pt;margin-top:-5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0FuHXXAAAACwEAAA8AAAAAAAAAAQAgAAAAIgAAAGRy&#10;cy9kb3ducmV2LnhtbFBLAQIUABQAAAAIAIdO4kDVmsBLzQEAAKcDAAAOAAAAAAAAAAEAIAAAACY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Style w:val="7"/>
                        <w:rFonts w:hint="eastAsia"/>
                        <w:sz w:val="28"/>
                      </w:rPr>
                      <w:t xml:space="preserve">—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</w:rPr>
                      <w:instrText xml:space="preserve"> PAGE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</w:rPr>
                      <w:t>6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YmRiZWRjNTAzMzFlNDU3NGNkOTc1MmUwZDAzNDMifQ=="/>
  </w:docVars>
  <w:rsids>
    <w:rsidRoot w:val="00000000"/>
    <w:rsid w:val="00C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EG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firstLine="632" w:firstLineChars="200"/>
    </w:pPr>
    <w:rPr>
      <w:rFonts w:eastAsia="楷体_GB2312"/>
      <w:lang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2023-01-05T01:56:51Z</dcterms:created>
  <dc:creator>YCDN</dc:creator>
  <cp:lastModifiedBy>YCDN</cp:lastModifiedBy>
  <dcterms:modified xsi:type="dcterms:W3CDTF">2023-01-05T02:02:58Z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E0F4F56F0A48406D97C83E15FDEBB4B4</vt:lpwstr>
  </property>
</Properties>
</file>